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F1" w:rsidRPr="00E35D81" w:rsidRDefault="005726F1" w:rsidP="005726F1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color w:val="auto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726F1" w:rsidRPr="00E35D81" w:rsidRDefault="005726F1" w:rsidP="005726F1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color w:val="auto"/>
          <w:sz w:val="28"/>
          <w:szCs w:val="28"/>
        </w:rPr>
        <w:t>высшего образования</w:t>
      </w:r>
    </w:p>
    <w:p w:rsidR="005726F1" w:rsidRPr="00E35D81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bCs/>
          <w:color w:val="auto"/>
          <w:sz w:val="28"/>
          <w:szCs w:val="28"/>
        </w:rPr>
        <w:t>«ФИНАНСОВЫЙ УНИВЕРСИТЕТ ПРИ ПРАВИТЕЛЬСТВЕ РОССИЙСКОЙ ФЕДЕРАЦИИ»</w:t>
      </w:r>
    </w:p>
    <w:p w:rsidR="005726F1" w:rsidRPr="00E35D81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bCs/>
          <w:color w:val="auto"/>
          <w:sz w:val="28"/>
          <w:szCs w:val="28"/>
        </w:rPr>
        <w:t>(Финансовый университет)</w:t>
      </w:r>
    </w:p>
    <w:p w:rsidR="005726F1" w:rsidRPr="00E35D81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726F1" w:rsidRPr="00E35D81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bCs/>
          <w:color w:val="auto"/>
          <w:sz w:val="28"/>
          <w:szCs w:val="28"/>
        </w:rPr>
        <w:t>Уральский филиал Финуниверситета</w:t>
      </w:r>
    </w:p>
    <w:p w:rsidR="005726F1" w:rsidRPr="00E35D81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726F1" w:rsidRPr="00E35D81" w:rsidRDefault="005726F1" w:rsidP="005726F1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Кафедра «Экономика</w:t>
      </w:r>
      <w:r w:rsidR="00562AB3" w:rsidRPr="00E35D81">
        <w:rPr>
          <w:rFonts w:ascii="Times New Roman" w:hAnsi="Times New Roman"/>
          <w:color w:val="auto"/>
          <w:sz w:val="28"/>
          <w:szCs w:val="28"/>
        </w:rPr>
        <w:t>,</w:t>
      </w:r>
      <w:r w:rsidRPr="00E35D81">
        <w:rPr>
          <w:rFonts w:ascii="Times New Roman" w:hAnsi="Times New Roman"/>
          <w:color w:val="auto"/>
          <w:sz w:val="28"/>
          <w:szCs w:val="28"/>
        </w:rPr>
        <w:t xml:space="preserve"> финансы</w:t>
      </w:r>
      <w:r w:rsidR="00562AB3" w:rsidRPr="00E35D81">
        <w:rPr>
          <w:rFonts w:ascii="Times New Roman" w:hAnsi="Times New Roman"/>
          <w:color w:val="auto"/>
          <w:sz w:val="28"/>
          <w:szCs w:val="28"/>
        </w:rPr>
        <w:t xml:space="preserve"> и управление</w:t>
      </w:r>
      <w:r w:rsidRPr="00E35D81">
        <w:rPr>
          <w:rFonts w:ascii="Times New Roman" w:hAnsi="Times New Roman"/>
          <w:color w:val="auto"/>
          <w:sz w:val="28"/>
          <w:szCs w:val="28"/>
        </w:rPr>
        <w:t>»</w:t>
      </w:r>
    </w:p>
    <w:p w:rsidR="00EF6302" w:rsidRPr="00E35D81" w:rsidRDefault="00EF6302" w:rsidP="005726F1">
      <w:pPr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9677"/>
      </w:tblGrid>
      <w:tr w:rsidR="0018654F" w:rsidRPr="00E35D81" w:rsidTr="008D6390">
        <w:tc>
          <w:tcPr>
            <w:tcW w:w="7623" w:type="dxa"/>
          </w:tcPr>
          <w:tbl>
            <w:tblPr>
              <w:tblW w:w="9457" w:type="dxa"/>
              <w:tblLook w:val="04A0"/>
            </w:tblPr>
            <w:tblGrid>
              <w:gridCol w:w="222"/>
              <w:gridCol w:w="9239"/>
            </w:tblGrid>
            <w:tr w:rsidR="00EF6302" w:rsidRPr="00E35D81" w:rsidTr="00BC2824">
              <w:tc>
                <w:tcPr>
                  <w:tcW w:w="4637" w:type="dxa"/>
                  <w:shd w:val="clear" w:color="auto" w:fill="auto"/>
                </w:tcPr>
                <w:p w:rsidR="00EF6302" w:rsidRPr="00E35D81" w:rsidRDefault="00EF6302" w:rsidP="00376624">
                  <w:pPr>
                    <w:jc w:val="center"/>
                    <w:rPr>
                      <w:rFonts w:ascii="Times New Roman" w:hAnsi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shd w:val="clear" w:color="auto" w:fill="auto"/>
                </w:tcPr>
                <w:tbl>
                  <w:tblPr>
                    <w:tblW w:w="9457" w:type="dxa"/>
                    <w:tblLook w:val="04A0"/>
                  </w:tblPr>
                  <w:tblGrid>
                    <w:gridCol w:w="4637"/>
                    <w:gridCol w:w="4820"/>
                  </w:tblGrid>
                  <w:tr w:rsidR="00EF6302" w:rsidRPr="00E35D81" w:rsidTr="00376624">
                    <w:tc>
                      <w:tcPr>
                        <w:tcW w:w="4637" w:type="dxa"/>
                      </w:tcPr>
                      <w:p w:rsidR="00EF6302" w:rsidRPr="00E35D81" w:rsidRDefault="00EF6302" w:rsidP="00376624">
                        <w:pPr>
                          <w:spacing w:line="360" w:lineRule="auto"/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</w:pPr>
                        <w:r w:rsidRPr="00E35D81"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:rsidR="00EF6302" w:rsidRPr="00E35D81" w:rsidRDefault="00EF6302" w:rsidP="00376624">
                        <w:pPr>
                          <w:spacing w:line="360" w:lineRule="auto"/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</w:pPr>
                        <w:r w:rsidRPr="00E35D81"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  <w:t xml:space="preserve">Директор ООО «Мега </w:t>
                        </w:r>
                        <w:proofErr w:type="spellStart"/>
                        <w:r w:rsidRPr="00E35D81"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  <w:t>Трейд</w:t>
                        </w:r>
                        <w:proofErr w:type="spellEnd"/>
                        <w:r w:rsidRPr="00E35D81"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  <w:t>»</w:t>
                        </w:r>
                      </w:p>
                      <w:p w:rsidR="00EF6302" w:rsidRPr="00E35D81" w:rsidRDefault="00EF6302" w:rsidP="00376624">
                        <w:pPr>
                          <w:spacing w:line="360" w:lineRule="auto"/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</w:pPr>
                        <w:r w:rsidRPr="00E35D81"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  <w:t xml:space="preserve">____________  </w:t>
                        </w:r>
                        <w:proofErr w:type="spellStart"/>
                        <w:r w:rsidRPr="00E35D81"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  <w:t>А.А.Плешко</w:t>
                        </w:r>
                        <w:proofErr w:type="spellEnd"/>
                      </w:p>
                      <w:p w:rsidR="00EF6302" w:rsidRPr="00E35D81" w:rsidRDefault="00EF6302" w:rsidP="00376624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line="360" w:lineRule="auto"/>
                          <w:jc w:val="right"/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</w:pPr>
                        <w:r w:rsidRPr="00E35D81">
                          <w:rPr>
                            <w:rFonts w:ascii="Times New Roman" w:hAnsi="Times New Roman"/>
                            <w:color w:val="auto"/>
                            <w:szCs w:val="28"/>
                          </w:rPr>
                          <w:t>«20» января 2024 г</w:t>
                        </w:r>
                      </w:p>
                    </w:tc>
                    <w:tc>
                      <w:tcPr>
                        <w:tcW w:w="4820" w:type="dxa"/>
                        <w:shd w:val="clear" w:color="auto" w:fill="auto"/>
                      </w:tcPr>
                      <w:p w:rsidR="00EF6302" w:rsidRPr="00E35D81" w:rsidRDefault="00EF6302" w:rsidP="00376624">
                        <w:pPr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</w:pPr>
                        <w:r w:rsidRPr="00E35D81">
                          <w:rPr>
                            <w:rFonts w:ascii="Times New Roman" w:hAnsi="Times New Roman"/>
                            <w:noProof/>
                            <w:color w:val="auto"/>
                            <w:sz w:val="28"/>
                            <w:szCs w:val="28"/>
                          </w:rPr>
                          <w:drawing>
                            <wp:inline distT="0" distB="0" distL="0" distR="0">
                              <wp:extent cx="2383691" cy="914400"/>
                              <wp:effectExtent l="0" t="0" r="0" b="0"/>
                              <wp:docPr id="1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 rotWithShape="1">
                                      <a:blip r:embed="rId8" cstate="print"/>
                                      <a:srcRect l="57975" t="28217" r="27485" b="60596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2395282" cy="91884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35D81"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EF6302" w:rsidRPr="00E35D81" w:rsidRDefault="00EF6302" w:rsidP="00376624">
                        <w:pPr>
                          <w:jc w:val="right"/>
                          <w:rPr>
                            <w:rFonts w:ascii="Times New Roman" w:hAnsi="Times New Roman"/>
                            <w:color w:val="auto"/>
                          </w:rPr>
                        </w:pPr>
                        <w:r w:rsidRPr="00E35D81">
                          <w:rPr>
                            <w:rFonts w:ascii="Times New Roman" w:hAnsi="Times New Roman"/>
                            <w:color w:val="auto"/>
                          </w:rPr>
                          <w:t>«20» февраля 2024 г.</w:t>
                        </w:r>
                      </w:p>
                      <w:p w:rsidR="00EF6302" w:rsidRPr="00E35D81" w:rsidRDefault="00EF6302" w:rsidP="00376624">
                        <w:pPr>
                          <w:jc w:val="center"/>
                          <w:rPr>
                            <w:rFonts w:ascii="Times New Roman" w:hAnsi="Times New Roman"/>
                            <w:color w:val="au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F6302" w:rsidRPr="00E35D81" w:rsidRDefault="00EF6302">
                  <w:pPr>
                    <w:rPr>
                      <w:color w:val="auto"/>
                    </w:rPr>
                  </w:pPr>
                </w:p>
              </w:tc>
            </w:tr>
          </w:tbl>
          <w:p w:rsidR="008D6390" w:rsidRPr="00E35D81" w:rsidRDefault="008D6390" w:rsidP="00437C95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:rsidR="00FC6F21" w:rsidRPr="00E35D81" w:rsidRDefault="00FC6F2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Кл</w:t>
      </w:r>
      <w:r w:rsidR="00662252"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z w:val="28"/>
          <w:szCs w:val="28"/>
        </w:rPr>
        <w:t xml:space="preserve">мова </w:t>
      </w:r>
      <w:r w:rsidR="00662252" w:rsidRPr="00E35D81">
        <w:rPr>
          <w:rFonts w:ascii="Times New Roman" w:hAnsi="Times New Roman"/>
          <w:color w:val="auto"/>
          <w:sz w:val="28"/>
          <w:szCs w:val="28"/>
        </w:rPr>
        <w:t>О.</w:t>
      </w:r>
      <w:r w:rsidRPr="00E35D81">
        <w:rPr>
          <w:rFonts w:ascii="Times New Roman" w:hAnsi="Times New Roman"/>
          <w:color w:val="auto"/>
          <w:sz w:val="28"/>
          <w:szCs w:val="28"/>
        </w:rPr>
        <w:t>Н.</w:t>
      </w:r>
    </w:p>
    <w:p w:rsidR="005726F1" w:rsidRPr="00E35D81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DD0D58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bCs/>
          <w:color w:val="auto"/>
          <w:sz w:val="28"/>
          <w:szCs w:val="28"/>
        </w:rPr>
        <w:t>СТ</w:t>
      </w:r>
      <w:r w:rsidR="0056008B" w:rsidRPr="00E35D81">
        <w:rPr>
          <w:rFonts w:ascii="Times New Roman" w:hAnsi="Times New Roman"/>
          <w:b/>
          <w:bCs/>
          <w:color w:val="auto"/>
          <w:sz w:val="28"/>
          <w:szCs w:val="28"/>
        </w:rPr>
        <w:t>РА</w:t>
      </w:r>
      <w:r w:rsidRPr="00E35D81">
        <w:rPr>
          <w:rFonts w:ascii="Times New Roman" w:hAnsi="Times New Roman"/>
          <w:b/>
          <w:bCs/>
          <w:color w:val="auto"/>
          <w:sz w:val="28"/>
          <w:szCs w:val="28"/>
        </w:rPr>
        <w:t>ТЕГИЧЕСК</w:t>
      </w:r>
      <w:r w:rsidR="0056008B" w:rsidRPr="00E35D81">
        <w:rPr>
          <w:rFonts w:ascii="Times New Roman" w:hAnsi="Times New Roman"/>
          <w:b/>
          <w:bCs/>
          <w:color w:val="auto"/>
          <w:sz w:val="28"/>
          <w:szCs w:val="28"/>
        </w:rPr>
        <w:t xml:space="preserve">ИЙ  </w:t>
      </w:r>
      <w:r w:rsidR="00662252" w:rsidRPr="00E35D81">
        <w:rPr>
          <w:rFonts w:ascii="Times New Roman" w:hAnsi="Times New Roman"/>
          <w:b/>
          <w:bCs/>
          <w:color w:val="auto"/>
          <w:sz w:val="28"/>
          <w:szCs w:val="28"/>
        </w:rPr>
        <w:t>МЕ</w:t>
      </w:r>
      <w:r w:rsidR="005726F1" w:rsidRPr="00E35D81">
        <w:rPr>
          <w:rFonts w:ascii="Times New Roman" w:hAnsi="Times New Roman"/>
          <w:b/>
          <w:bCs/>
          <w:color w:val="auto"/>
          <w:sz w:val="28"/>
          <w:szCs w:val="28"/>
        </w:rPr>
        <w:t>Н</w:t>
      </w:r>
      <w:r w:rsidR="00662252" w:rsidRPr="00E35D81">
        <w:rPr>
          <w:rFonts w:ascii="Times New Roman" w:hAnsi="Times New Roman"/>
          <w:b/>
          <w:bCs/>
          <w:color w:val="auto"/>
          <w:sz w:val="28"/>
          <w:szCs w:val="28"/>
        </w:rPr>
        <w:t>ЕДЖМЕНТ</w:t>
      </w:r>
      <w:r w:rsidR="005726F1" w:rsidRPr="00E35D81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:rsidR="005726F1" w:rsidRPr="00E35D81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bCs/>
          <w:color w:val="auto"/>
          <w:sz w:val="28"/>
          <w:szCs w:val="28"/>
        </w:rPr>
        <w:t>Рабочая программа дисциплины</w:t>
      </w:r>
    </w:p>
    <w:p w:rsidR="005726F1" w:rsidRPr="00E35D81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5726F1" w:rsidP="005726F1">
      <w:pPr>
        <w:ind w:firstLine="709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EF6302" w:rsidRPr="00E35D81" w:rsidRDefault="00EF6302" w:rsidP="00EF6302">
      <w:pPr>
        <w:pStyle w:val="af6"/>
        <w:spacing w:before="0" w:beforeAutospacing="0" w:after="0" w:afterAutospacing="0"/>
        <w:jc w:val="center"/>
        <w:rPr>
          <w:sz w:val="28"/>
          <w:szCs w:val="28"/>
        </w:rPr>
      </w:pPr>
      <w:r w:rsidRPr="00E35D81">
        <w:rPr>
          <w:sz w:val="28"/>
          <w:szCs w:val="28"/>
        </w:rPr>
        <w:t xml:space="preserve">Для студентов, обучающихся по направлению </w:t>
      </w:r>
      <w:r w:rsidRPr="00E35D81">
        <w:rPr>
          <w:rStyle w:val="af3"/>
          <w:b w:val="0"/>
          <w:sz w:val="28"/>
          <w:szCs w:val="28"/>
        </w:rPr>
        <w:t>38.03.02 «Менеджмент»</w:t>
      </w:r>
    </w:p>
    <w:p w:rsidR="00EF6302" w:rsidRPr="00E35D81" w:rsidRDefault="00EF6302" w:rsidP="00EF6302">
      <w:pPr>
        <w:pStyle w:val="af6"/>
        <w:spacing w:before="0" w:beforeAutospacing="0" w:after="0" w:afterAutospacing="0"/>
        <w:jc w:val="center"/>
        <w:rPr>
          <w:sz w:val="28"/>
          <w:szCs w:val="28"/>
        </w:rPr>
      </w:pPr>
      <w:r w:rsidRPr="00E35D81">
        <w:rPr>
          <w:sz w:val="28"/>
          <w:szCs w:val="28"/>
        </w:rPr>
        <w:t>образовательная программа - Управление бизнесом</w:t>
      </w:r>
    </w:p>
    <w:p w:rsidR="00EF6302" w:rsidRPr="00E35D81" w:rsidRDefault="00EF6302" w:rsidP="00EF6302">
      <w:pPr>
        <w:pStyle w:val="af6"/>
        <w:spacing w:before="0" w:beforeAutospacing="0" w:after="0" w:afterAutospacing="0"/>
        <w:jc w:val="center"/>
        <w:rPr>
          <w:sz w:val="28"/>
          <w:szCs w:val="28"/>
        </w:rPr>
      </w:pPr>
      <w:r w:rsidRPr="00E35D81">
        <w:rPr>
          <w:sz w:val="28"/>
          <w:szCs w:val="28"/>
        </w:rPr>
        <w:t>профиль - Менеджмент и управление бизнесом</w:t>
      </w:r>
    </w:p>
    <w:p w:rsidR="00EF6302" w:rsidRPr="00E35D81" w:rsidRDefault="00EF6302" w:rsidP="00EF6302">
      <w:pPr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EF6302" w:rsidRPr="00E35D81" w:rsidRDefault="00EF6302" w:rsidP="00EF6302">
      <w:pPr>
        <w:ind w:firstLine="709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EF6302" w:rsidRPr="00E35D81" w:rsidRDefault="00EF6302" w:rsidP="00EF6302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i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i/>
          <w:color w:val="auto"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E35D81">
        <w:rPr>
          <w:rFonts w:ascii="Times New Roman" w:eastAsia="Times New Roman" w:hAnsi="Times New Roman"/>
          <w:i/>
          <w:color w:val="auto"/>
          <w:sz w:val="28"/>
          <w:szCs w:val="28"/>
        </w:rPr>
        <w:t>Финуниверситета</w:t>
      </w:r>
      <w:proofErr w:type="spellEnd"/>
      <w:r w:rsidRPr="00E35D81">
        <w:rPr>
          <w:rFonts w:ascii="Times New Roman" w:eastAsia="Times New Roman" w:hAnsi="Times New Roman"/>
          <w:i/>
          <w:color w:val="auto"/>
          <w:sz w:val="28"/>
          <w:szCs w:val="28"/>
        </w:rPr>
        <w:t xml:space="preserve"> (Протокол № 10  от «20» февраля 2024 г.)</w:t>
      </w:r>
    </w:p>
    <w:p w:rsidR="00EF6302" w:rsidRPr="00E35D81" w:rsidRDefault="00EF6302" w:rsidP="00EF6302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i/>
          <w:color w:val="auto"/>
          <w:sz w:val="28"/>
          <w:szCs w:val="28"/>
        </w:rPr>
      </w:pPr>
    </w:p>
    <w:p w:rsidR="00EF6302" w:rsidRPr="00E35D81" w:rsidRDefault="00EF6302" w:rsidP="00EF6302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i/>
          <w:color w:val="auto"/>
          <w:sz w:val="28"/>
          <w:szCs w:val="28"/>
        </w:rPr>
      </w:pPr>
    </w:p>
    <w:p w:rsidR="00EF6302" w:rsidRPr="00E35D81" w:rsidRDefault="00EF6302" w:rsidP="00EF6302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i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i/>
          <w:color w:val="auto"/>
          <w:sz w:val="28"/>
          <w:szCs w:val="28"/>
        </w:rPr>
        <w:t>Одобрено кафедрой «Экономика, финансы и управление»</w:t>
      </w:r>
    </w:p>
    <w:p w:rsidR="00EF6302" w:rsidRPr="00E35D81" w:rsidRDefault="00A356D9" w:rsidP="00EF6302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i/>
          <w:color w:val="auto"/>
          <w:sz w:val="28"/>
          <w:szCs w:val="28"/>
        </w:rPr>
        <w:t>(Протокол № 06  от «</w:t>
      </w:r>
      <w:r w:rsidR="00EF6302" w:rsidRPr="00E35D81">
        <w:rPr>
          <w:rFonts w:ascii="Times New Roman" w:eastAsia="Times New Roman" w:hAnsi="Times New Roman"/>
          <w:i/>
          <w:color w:val="auto"/>
          <w:sz w:val="28"/>
          <w:szCs w:val="28"/>
        </w:rPr>
        <w:t>3</w:t>
      </w:r>
      <w:r>
        <w:rPr>
          <w:rFonts w:ascii="Times New Roman" w:eastAsia="Times New Roman" w:hAnsi="Times New Roman"/>
          <w:i/>
          <w:color w:val="auto"/>
          <w:sz w:val="28"/>
          <w:szCs w:val="28"/>
        </w:rPr>
        <w:t>0</w:t>
      </w:r>
      <w:r w:rsidR="00EF6302" w:rsidRPr="00E35D81">
        <w:rPr>
          <w:rFonts w:ascii="Times New Roman" w:eastAsia="Times New Roman" w:hAnsi="Times New Roman"/>
          <w:i/>
          <w:color w:val="auto"/>
          <w:sz w:val="28"/>
          <w:szCs w:val="28"/>
        </w:rPr>
        <w:t>» января 2024 г.)</w:t>
      </w:r>
    </w:p>
    <w:p w:rsidR="005726F1" w:rsidRPr="00E35D81" w:rsidRDefault="005726F1" w:rsidP="005726F1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EF6302" w:rsidRPr="00E35D81" w:rsidRDefault="00EF6302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E35D81" w:rsidRDefault="005B6A5D" w:rsidP="005726F1">
      <w:pPr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noProof/>
          <w:color w:val="auto"/>
          <w:sz w:val="28"/>
          <w:szCs w:val="28"/>
        </w:rPr>
        <w:pict>
          <v:rect id="Прямоугольник 3" o:spid="_x0000_s1027" style="position:absolute;left:0;text-align:left;margin-left:215.7pt;margin-top:17.5pt;width:34.45pt;height:29.1pt;rotation:180;z-index:2516582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" stroked="f" strokeweight="2pt">
            <w10:wrap anchorx="margin"/>
          </v:rect>
        </w:pict>
      </w:r>
      <w:r w:rsidR="005726F1" w:rsidRPr="00E35D81">
        <w:rPr>
          <w:rFonts w:ascii="Times New Roman" w:hAnsi="Times New Roman"/>
          <w:color w:val="auto"/>
          <w:sz w:val="28"/>
          <w:szCs w:val="28"/>
        </w:rPr>
        <w:t>Челябинск, 20</w:t>
      </w:r>
      <w:r w:rsidR="0039712F" w:rsidRPr="00E35D81">
        <w:rPr>
          <w:rFonts w:ascii="Times New Roman" w:hAnsi="Times New Roman"/>
          <w:color w:val="auto"/>
          <w:sz w:val="28"/>
          <w:szCs w:val="28"/>
        </w:rPr>
        <w:t>2</w:t>
      </w:r>
      <w:r w:rsidR="00EF6302" w:rsidRPr="00E35D81">
        <w:rPr>
          <w:rFonts w:ascii="Times New Roman" w:hAnsi="Times New Roman"/>
          <w:color w:val="auto"/>
          <w:sz w:val="28"/>
          <w:szCs w:val="28"/>
        </w:rPr>
        <w:t>4</w:t>
      </w:r>
    </w:p>
    <w:p w:rsidR="007F736F" w:rsidRPr="00E35D81" w:rsidRDefault="007F736F">
      <w:pPr>
        <w:widowControl/>
        <w:spacing w:after="200" w:line="276" w:lineRule="auto"/>
        <w:rPr>
          <w:rFonts w:ascii="Times New Roman" w:hAnsi="Times New Roman"/>
          <w:b/>
          <w:color w:val="auto"/>
          <w:sz w:val="28"/>
          <w:szCs w:val="28"/>
        </w:rPr>
      </w:pPr>
    </w:p>
    <w:p w:rsidR="0098717B" w:rsidRPr="00E35D81" w:rsidRDefault="0098717B" w:rsidP="0098717B">
      <w:pPr>
        <w:shd w:val="clear" w:color="auto" w:fill="FFFFFF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color w:val="auto"/>
          <w:sz w:val="28"/>
          <w:szCs w:val="28"/>
        </w:rPr>
        <w:t>Содержание</w:t>
      </w:r>
    </w:p>
    <w:tbl>
      <w:tblPr>
        <w:tblW w:w="0" w:type="auto"/>
        <w:tblInd w:w="-318" w:type="dxa"/>
        <w:tblLook w:val="04A0"/>
      </w:tblPr>
      <w:tblGrid>
        <w:gridCol w:w="9240"/>
        <w:gridCol w:w="649"/>
      </w:tblGrid>
      <w:tr w:rsidR="0018654F" w:rsidRPr="00E35D81" w:rsidTr="005C6DDD">
        <w:trPr>
          <w:trHeight w:val="414"/>
        </w:trPr>
        <w:tc>
          <w:tcPr>
            <w:tcW w:w="9240" w:type="dxa"/>
          </w:tcPr>
          <w:p w:rsidR="0098717B" w:rsidRPr="00E35D81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pacing w:val="4"/>
                <w:sz w:val="26"/>
                <w:szCs w:val="26"/>
              </w:rPr>
              <w:t>1. Наименование дисциплины…………...………………………………………….</w:t>
            </w:r>
          </w:p>
        </w:tc>
        <w:tc>
          <w:tcPr>
            <w:tcW w:w="649" w:type="dxa"/>
          </w:tcPr>
          <w:p w:rsidR="0098717B" w:rsidRPr="00E35D81" w:rsidRDefault="00810C9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18654F" w:rsidRPr="00E35D81" w:rsidTr="005C6DDD">
        <w:trPr>
          <w:trHeight w:val="414"/>
        </w:trPr>
        <w:tc>
          <w:tcPr>
            <w:tcW w:w="9240" w:type="dxa"/>
          </w:tcPr>
          <w:p w:rsidR="0098717B" w:rsidRPr="00E35D81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 xml:space="preserve"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      </w:r>
            <w:proofErr w:type="gramStart"/>
            <w:r w:rsidRPr="00E35D81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обучения по дисциплине</w:t>
            </w:r>
            <w:proofErr w:type="gramEnd"/>
            <w:r w:rsidRPr="00E35D81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.......................................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810C9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18654F" w:rsidRPr="00E35D81" w:rsidTr="005C6DDD">
        <w:trPr>
          <w:trHeight w:val="317"/>
        </w:trPr>
        <w:tc>
          <w:tcPr>
            <w:tcW w:w="9240" w:type="dxa"/>
          </w:tcPr>
          <w:p w:rsidR="0098717B" w:rsidRPr="00E35D81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3. Место дисциплины в структуре образовательной программы..………………</w:t>
            </w:r>
          </w:p>
        </w:tc>
        <w:tc>
          <w:tcPr>
            <w:tcW w:w="649" w:type="dxa"/>
          </w:tcPr>
          <w:p w:rsidR="0098717B" w:rsidRPr="00E35D81" w:rsidRDefault="006F4989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5</w:t>
            </w:r>
          </w:p>
        </w:tc>
      </w:tr>
      <w:tr w:rsidR="0018654F" w:rsidRPr="00E35D81" w:rsidTr="005C6DDD">
        <w:trPr>
          <w:trHeight w:val="414"/>
        </w:trPr>
        <w:tc>
          <w:tcPr>
            <w:tcW w:w="9240" w:type="dxa"/>
          </w:tcPr>
          <w:p w:rsidR="0098717B" w:rsidRPr="00E35D81" w:rsidRDefault="0098717B" w:rsidP="00437C9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обучающихся…………………………………………………………………………..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0C3D55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18654F" w:rsidRPr="00E35D81" w:rsidTr="005C6DDD">
        <w:trPr>
          <w:trHeight w:val="414"/>
        </w:trPr>
        <w:tc>
          <w:tcPr>
            <w:tcW w:w="9240" w:type="dxa"/>
          </w:tcPr>
          <w:p w:rsidR="0098717B" w:rsidRPr="00E35D81" w:rsidRDefault="0098717B" w:rsidP="00437C9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………………………………………………………………………………..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B52915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18654F" w:rsidRPr="00E35D81" w:rsidTr="005C6DDD">
        <w:trPr>
          <w:trHeight w:val="305"/>
        </w:trPr>
        <w:tc>
          <w:tcPr>
            <w:tcW w:w="9240" w:type="dxa"/>
          </w:tcPr>
          <w:p w:rsidR="0098717B" w:rsidRPr="00E35D81" w:rsidRDefault="0098717B" w:rsidP="00437C95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5.1. Содержание дисциплины…………………………………………………............</w:t>
            </w:r>
          </w:p>
        </w:tc>
        <w:tc>
          <w:tcPr>
            <w:tcW w:w="649" w:type="dxa"/>
          </w:tcPr>
          <w:p w:rsidR="0098717B" w:rsidRPr="00E35D81" w:rsidRDefault="00B52915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18654F" w:rsidRPr="00E35D81" w:rsidTr="005C6DDD">
        <w:trPr>
          <w:trHeight w:val="268"/>
        </w:trPr>
        <w:tc>
          <w:tcPr>
            <w:tcW w:w="9240" w:type="dxa"/>
          </w:tcPr>
          <w:p w:rsidR="0098717B" w:rsidRPr="00E35D81" w:rsidRDefault="0098717B" w:rsidP="00437C95">
            <w:pPr>
              <w:tabs>
                <w:tab w:val="left" w:pos="0"/>
              </w:tabs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bCs/>
                <w:iCs/>
                <w:color w:val="auto"/>
                <w:sz w:val="26"/>
                <w:szCs w:val="26"/>
              </w:rPr>
              <w:t>5.2 Учебно-тематический план……………………………………………….............</w:t>
            </w:r>
          </w:p>
        </w:tc>
        <w:tc>
          <w:tcPr>
            <w:tcW w:w="649" w:type="dxa"/>
          </w:tcPr>
          <w:p w:rsidR="0098717B" w:rsidRPr="00E35D81" w:rsidRDefault="00B52915" w:rsidP="00286A26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</w:tr>
      <w:tr w:rsidR="0018654F" w:rsidRPr="00E35D81" w:rsidTr="005C6DDD">
        <w:trPr>
          <w:trHeight w:val="243"/>
        </w:trPr>
        <w:tc>
          <w:tcPr>
            <w:tcW w:w="9240" w:type="dxa"/>
          </w:tcPr>
          <w:p w:rsidR="0098717B" w:rsidRPr="00E35D81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5.3 Содержание семинаров, практических занятий…………………………………</w:t>
            </w:r>
          </w:p>
        </w:tc>
        <w:tc>
          <w:tcPr>
            <w:tcW w:w="649" w:type="dxa"/>
          </w:tcPr>
          <w:p w:rsidR="0098717B" w:rsidRPr="00E35D81" w:rsidRDefault="00B52915" w:rsidP="006F4989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9</w:t>
            </w:r>
          </w:p>
        </w:tc>
      </w:tr>
      <w:tr w:rsidR="0018654F" w:rsidRPr="00E35D81" w:rsidTr="005C6DDD">
        <w:trPr>
          <w:trHeight w:val="414"/>
        </w:trPr>
        <w:tc>
          <w:tcPr>
            <w:tcW w:w="9240" w:type="dxa"/>
          </w:tcPr>
          <w:p w:rsidR="0098717B" w:rsidRPr="00E35D81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6. Перечень учебно-методического обеспечения для самостоятельной работы </w:t>
            </w:r>
            <w:proofErr w:type="gramStart"/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обучающихся</w:t>
            </w:r>
            <w:proofErr w:type="gramEnd"/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 по дисциплине ……………………………………………………….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98717B" w:rsidP="00B5291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B52915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18654F" w:rsidRPr="00E35D81" w:rsidTr="005C6DDD">
        <w:tc>
          <w:tcPr>
            <w:tcW w:w="9240" w:type="dxa"/>
          </w:tcPr>
          <w:p w:rsidR="0098717B" w:rsidRPr="00E35D81" w:rsidRDefault="0098717B" w:rsidP="00437C95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работы…………………………………...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98717B" w:rsidP="00B5291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B52915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18654F" w:rsidRPr="00E35D81" w:rsidTr="005C6DDD">
        <w:trPr>
          <w:trHeight w:val="355"/>
        </w:trPr>
        <w:tc>
          <w:tcPr>
            <w:tcW w:w="9240" w:type="dxa"/>
          </w:tcPr>
          <w:p w:rsidR="0098717B" w:rsidRPr="00E35D81" w:rsidRDefault="0098717B" w:rsidP="00437C95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6.2 Перечень вопросов, заданий, тем для подготовки к текущему контролю………………………………………………………………………………..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810C9B" w:rsidP="006F4989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B52915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</w:tr>
      <w:tr w:rsidR="0018654F" w:rsidRPr="00E35D81" w:rsidTr="005C6DDD">
        <w:trPr>
          <w:trHeight w:val="355"/>
        </w:trPr>
        <w:tc>
          <w:tcPr>
            <w:tcW w:w="9240" w:type="dxa"/>
          </w:tcPr>
          <w:p w:rsidR="0098717B" w:rsidRPr="00E35D81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7. Фонд оценочных сре</w:t>
            </w:r>
            <w:proofErr w:type="gramStart"/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дств дл</w:t>
            </w:r>
            <w:proofErr w:type="gramEnd"/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я проведения промежуточной аттестации обучающихся по дисциплине…………………………………………………………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AE2831" w:rsidP="00B5291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B52915"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18654F" w:rsidRPr="00E35D81" w:rsidTr="005C6DDD">
        <w:tc>
          <w:tcPr>
            <w:tcW w:w="9240" w:type="dxa"/>
          </w:tcPr>
          <w:p w:rsidR="0098717B" w:rsidRPr="00E35D81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………………………………………………………………...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5C6DDD" w:rsidP="00B5291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  <w:r w:rsidR="00B52915">
              <w:rPr>
                <w:rFonts w:ascii="Times New Roman" w:hAnsi="Times New Roman"/>
                <w:color w:val="auto"/>
                <w:sz w:val="26"/>
                <w:szCs w:val="26"/>
              </w:rPr>
              <w:t>7</w:t>
            </w:r>
          </w:p>
        </w:tc>
      </w:tr>
      <w:tr w:rsidR="0018654F" w:rsidRPr="00E35D81" w:rsidTr="005C6DDD">
        <w:tc>
          <w:tcPr>
            <w:tcW w:w="9240" w:type="dxa"/>
          </w:tcPr>
          <w:p w:rsidR="0098717B" w:rsidRPr="00E35D81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9. Перечень ресурсов информационно-коммуникационной сети «Интернет», необходимых для освоения дисциплины…………………………………………….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B52915" w:rsidP="004772A8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28</w:t>
            </w:r>
          </w:p>
        </w:tc>
      </w:tr>
      <w:tr w:rsidR="0018654F" w:rsidRPr="00E35D81" w:rsidTr="005C6DDD">
        <w:tc>
          <w:tcPr>
            <w:tcW w:w="9240" w:type="dxa"/>
          </w:tcPr>
          <w:p w:rsidR="0098717B" w:rsidRPr="00E35D81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10. Методические указания для </w:t>
            </w:r>
            <w:proofErr w:type="gramStart"/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обучающихся</w:t>
            </w:r>
            <w:proofErr w:type="gramEnd"/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 по освоению дисциплины………...</w:t>
            </w:r>
          </w:p>
        </w:tc>
        <w:tc>
          <w:tcPr>
            <w:tcW w:w="649" w:type="dxa"/>
          </w:tcPr>
          <w:p w:rsidR="0098717B" w:rsidRPr="00E35D81" w:rsidRDefault="00B52915" w:rsidP="0077143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29</w:t>
            </w:r>
          </w:p>
        </w:tc>
      </w:tr>
      <w:tr w:rsidR="0018654F" w:rsidRPr="00E35D81" w:rsidTr="005C6DDD">
        <w:tc>
          <w:tcPr>
            <w:tcW w:w="9240" w:type="dxa"/>
          </w:tcPr>
          <w:p w:rsidR="0098717B" w:rsidRPr="00E35D81" w:rsidRDefault="0098717B" w:rsidP="00437C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систем……………...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6F4989" w:rsidP="00B5291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  <w:r w:rsidR="00B52915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18654F" w:rsidRPr="00E35D81" w:rsidTr="005C6DDD">
        <w:tc>
          <w:tcPr>
            <w:tcW w:w="9240" w:type="dxa"/>
          </w:tcPr>
          <w:p w:rsidR="0098717B" w:rsidRPr="00E35D81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12. Описание материальной базы, необходимой для осуществления образовательного процесса по дисциплине………………………………………….</w:t>
            </w:r>
          </w:p>
        </w:tc>
        <w:tc>
          <w:tcPr>
            <w:tcW w:w="649" w:type="dxa"/>
          </w:tcPr>
          <w:p w:rsidR="0098717B" w:rsidRPr="00E35D81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E35D81" w:rsidRDefault="006F4989" w:rsidP="00B5291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35D81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  <w:r w:rsidR="00B52915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</w:tbl>
    <w:p w:rsidR="0098717B" w:rsidRPr="00E35D81" w:rsidRDefault="0098717B" w:rsidP="0098717B">
      <w:pPr>
        <w:shd w:val="clear" w:color="auto" w:fill="FFFFFF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47470" w:rsidRPr="00E35D81" w:rsidRDefault="00B47470" w:rsidP="00B47470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D042B7" w:rsidRPr="00E35D81" w:rsidRDefault="00D042B7" w:rsidP="00D042B7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Наименование дисциплины</w:t>
      </w:r>
    </w:p>
    <w:p w:rsidR="00D042B7" w:rsidRPr="00E35D81" w:rsidRDefault="00D042B7" w:rsidP="00D042B7">
      <w:pPr>
        <w:tabs>
          <w:tab w:val="left" w:pos="284"/>
          <w:tab w:val="left" w:pos="1134"/>
        </w:tabs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042B7" w:rsidRPr="00E35D81" w:rsidRDefault="00D042B7" w:rsidP="009524A1">
      <w:pPr>
        <w:pStyle w:val="af"/>
        <w:tabs>
          <w:tab w:val="left" w:pos="1134"/>
        </w:tabs>
        <w:ind w:firstLine="68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DE4749" w:rsidRPr="00E35D81">
        <w:rPr>
          <w:rFonts w:ascii="Times New Roman" w:hAnsi="Times New Roman"/>
          <w:sz w:val="28"/>
          <w:szCs w:val="28"/>
        </w:rPr>
        <w:t>Б.1.</w:t>
      </w:r>
      <w:r w:rsidR="002D416B" w:rsidRPr="00E35D81">
        <w:rPr>
          <w:rFonts w:ascii="Times New Roman" w:hAnsi="Times New Roman"/>
          <w:sz w:val="28"/>
          <w:szCs w:val="28"/>
        </w:rPr>
        <w:t>2.</w:t>
      </w:r>
      <w:r w:rsidR="00DE4749" w:rsidRPr="00E35D81">
        <w:rPr>
          <w:rFonts w:ascii="Times New Roman" w:hAnsi="Times New Roman"/>
          <w:sz w:val="28"/>
          <w:szCs w:val="28"/>
        </w:rPr>
        <w:t>1.</w:t>
      </w:r>
      <w:r w:rsidR="00FD54E3" w:rsidRPr="00E35D81">
        <w:rPr>
          <w:rFonts w:ascii="Times New Roman" w:hAnsi="Times New Roman"/>
          <w:sz w:val="28"/>
          <w:szCs w:val="28"/>
        </w:rPr>
        <w:t>4</w:t>
      </w:r>
      <w:r w:rsidR="00DE4749" w:rsidRPr="00E35D81">
        <w:rPr>
          <w:rFonts w:ascii="Times New Roman" w:hAnsi="Times New Roman"/>
          <w:sz w:val="28"/>
          <w:szCs w:val="28"/>
        </w:rPr>
        <w:t xml:space="preserve">. </w:t>
      </w:r>
      <w:r w:rsidRPr="00E35D81">
        <w:rPr>
          <w:rFonts w:ascii="Times New Roman" w:hAnsi="Times New Roman"/>
          <w:sz w:val="28"/>
          <w:szCs w:val="28"/>
        </w:rPr>
        <w:t>«</w:t>
      </w:r>
      <w:r w:rsidR="00DD0D58" w:rsidRPr="00E35D81">
        <w:rPr>
          <w:rFonts w:ascii="Times New Roman" w:hAnsi="Times New Roman"/>
          <w:sz w:val="28"/>
          <w:szCs w:val="28"/>
        </w:rPr>
        <w:t>Стратегический</w:t>
      </w:r>
      <w:r w:rsidR="002D416B" w:rsidRPr="00E35D81">
        <w:rPr>
          <w:rFonts w:ascii="Times New Roman" w:hAnsi="Times New Roman"/>
          <w:sz w:val="28"/>
          <w:szCs w:val="28"/>
        </w:rPr>
        <w:t xml:space="preserve"> м</w:t>
      </w:r>
      <w:r w:rsidRPr="00E35D81">
        <w:rPr>
          <w:rFonts w:ascii="Times New Roman" w:hAnsi="Times New Roman"/>
          <w:sz w:val="28"/>
          <w:szCs w:val="28"/>
        </w:rPr>
        <w:t>енеджмент».</w:t>
      </w:r>
    </w:p>
    <w:p w:rsidR="009524A1" w:rsidRPr="00E35D81" w:rsidRDefault="00D042B7" w:rsidP="009524A1">
      <w:pPr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524A1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Целью изучения дисциплины </w:t>
      </w:r>
      <w:r w:rsidR="009524A1" w:rsidRPr="00E35D81">
        <w:rPr>
          <w:rFonts w:ascii="Times New Roman" w:hAnsi="Times New Roman"/>
          <w:color w:val="auto"/>
          <w:sz w:val="28"/>
          <w:szCs w:val="28"/>
        </w:rPr>
        <w:t xml:space="preserve">«Стратегический менеджмент» </w:t>
      </w:r>
      <w:r w:rsidR="009524A1" w:rsidRPr="00E35D81">
        <w:rPr>
          <w:rFonts w:ascii="Times New Roman" w:hAnsi="Times New Roman" w:cs="Times New Roman"/>
          <w:color w:val="auto"/>
          <w:sz w:val="28"/>
          <w:szCs w:val="28"/>
        </w:rPr>
        <w:t>является формирование у студентов знаний о видах и значении стратегии для социально-экономической системы, навыков анализа внешней и внутренней среды организации, а также использования современных</w:t>
      </w:r>
      <w:r w:rsidR="009524A1" w:rsidRPr="00E35D8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9524A1" w:rsidRPr="00E35D81">
        <w:rPr>
          <w:rFonts w:ascii="Times New Roman" w:hAnsi="Times New Roman" w:cs="Times New Roman"/>
          <w:color w:val="auto"/>
          <w:sz w:val="28"/>
          <w:szCs w:val="28"/>
        </w:rPr>
        <w:t>концепций</w:t>
      </w:r>
      <w:r w:rsidR="009524A1" w:rsidRPr="00E35D81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="009524A1" w:rsidRPr="00E35D81">
        <w:rPr>
          <w:rFonts w:ascii="Times New Roman" w:hAnsi="Times New Roman" w:cs="Times New Roman"/>
          <w:color w:val="auto"/>
          <w:sz w:val="28"/>
          <w:szCs w:val="28"/>
        </w:rPr>
        <w:t>стратегического</w:t>
      </w:r>
      <w:r w:rsidR="009524A1" w:rsidRPr="00E35D81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="009524A1" w:rsidRPr="00E35D81">
        <w:rPr>
          <w:rFonts w:ascii="Times New Roman" w:hAnsi="Times New Roman" w:cs="Times New Roman"/>
          <w:color w:val="auto"/>
          <w:sz w:val="28"/>
          <w:szCs w:val="28"/>
        </w:rPr>
        <w:t>менеджмента с учетом мирового опыта и отечественной специфики бизнеса.</w:t>
      </w:r>
    </w:p>
    <w:p w:rsidR="009524A1" w:rsidRPr="00E35D81" w:rsidRDefault="009524A1" w:rsidP="009524A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Задачами</w:t>
      </w:r>
      <w:r w:rsidRPr="00E35D81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изучения</w:t>
      </w:r>
      <w:r w:rsidRPr="00E35D81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дисциплины</w:t>
      </w:r>
      <w:r w:rsidRPr="00E35D81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является</w:t>
      </w:r>
      <w:r w:rsidRPr="00E35D81">
        <w:rPr>
          <w:rFonts w:ascii="Times New Roman" w:hAnsi="Times New Roman" w:cs="Times New Roman"/>
          <w:color w:val="auto"/>
          <w:spacing w:val="-1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понимание</w:t>
      </w:r>
      <w:r w:rsidRPr="00E35D81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студентами</w:t>
      </w:r>
      <w:r w:rsidRPr="00E35D81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сущности</w:t>
      </w:r>
      <w:r w:rsidRPr="00E35D81">
        <w:rPr>
          <w:rFonts w:ascii="Times New Roman" w:hAnsi="Times New Roman" w:cs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проблем управления организациями, знание различных видов корпоративных</w:t>
      </w:r>
      <w:r w:rsidRPr="00E35D8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конкурентных</w:t>
      </w:r>
      <w:r w:rsidRPr="00E35D8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стратегий, методов сбора и анализа информации о внешней и внутренней среде </w:t>
      </w:r>
      <w:r w:rsidR="0012458A" w:rsidRPr="00E35D81">
        <w:rPr>
          <w:rFonts w:ascii="Times New Roman" w:hAnsi="Times New Roman" w:cs="Times New Roman"/>
          <w:color w:val="auto"/>
          <w:sz w:val="28"/>
          <w:szCs w:val="28"/>
        </w:rPr>
        <w:t>организации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, умение разрабатывать стратегии, а также реализовывать их.</w:t>
      </w:r>
    </w:p>
    <w:p w:rsidR="00D042B7" w:rsidRPr="00E35D81" w:rsidRDefault="00D042B7" w:rsidP="00D042B7">
      <w:pPr>
        <w:pStyle w:val="af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42B7" w:rsidRPr="00E35D81" w:rsidRDefault="00D042B7" w:rsidP="00D042B7">
      <w:pPr>
        <w:pStyle w:val="af"/>
        <w:ind w:firstLine="708"/>
        <w:jc w:val="center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b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E35D81">
        <w:rPr>
          <w:rFonts w:ascii="Times New Roman" w:hAnsi="Times New Roman"/>
          <w:b/>
          <w:sz w:val="28"/>
          <w:szCs w:val="28"/>
        </w:rPr>
        <w:t>обучения по дисциплине</w:t>
      </w:r>
      <w:proofErr w:type="gramEnd"/>
    </w:p>
    <w:p w:rsidR="00D042B7" w:rsidRPr="00E35D81" w:rsidRDefault="00D042B7" w:rsidP="00D042B7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3CED" w:rsidRPr="00E35D81" w:rsidRDefault="00A13CED" w:rsidP="00A13CED">
      <w:pPr>
        <w:pStyle w:val="a7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В совокупности с другими дисциплинами бакалаврской программы процесс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 xml:space="preserve">изучения дисциплины «Стратегический </w:t>
      </w:r>
      <w:r w:rsidRPr="00E35D81">
        <w:rPr>
          <w:rFonts w:ascii="Times New Roman" w:hAnsi="Times New Roman"/>
          <w:color w:val="auto"/>
          <w:sz w:val="28"/>
        </w:rPr>
        <w:t>менеджмент</w:t>
      </w:r>
      <w:r w:rsidRPr="00E35D81">
        <w:rPr>
          <w:rFonts w:ascii="Times New Roman" w:hAnsi="Times New Roman"/>
          <w:color w:val="auto"/>
          <w:sz w:val="28"/>
          <w:szCs w:val="28"/>
        </w:rPr>
        <w:t>» направлен на формирование следующих компетенций</w:t>
      </w:r>
      <w:r w:rsidRPr="00E35D81">
        <w:rPr>
          <w:rFonts w:ascii="Times New Roman" w:hAnsi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бакалавров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ме</w:t>
      </w:r>
      <w:r w:rsidRPr="00E35D81">
        <w:rPr>
          <w:rFonts w:ascii="Times New Roman" w:hAnsi="Times New Roman"/>
          <w:color w:val="auto"/>
          <w:sz w:val="28"/>
          <w:szCs w:val="28"/>
        </w:rPr>
        <w:t>неджмента:</w:t>
      </w:r>
    </w:p>
    <w:p w:rsidR="00B47470" w:rsidRPr="00E35D81" w:rsidRDefault="00A13CED" w:rsidP="00A13CED">
      <w:pPr>
        <w:tabs>
          <w:tab w:val="left" w:pos="567"/>
        </w:tabs>
        <w:ind w:left="426"/>
        <w:jc w:val="right"/>
        <w:rPr>
          <w:rFonts w:ascii="Times New Roman" w:eastAsia="Times New Roman" w:hAnsi="Times New Roman" w:cs="Times New Roman"/>
          <w:color w:val="auto"/>
          <w:spacing w:val="4"/>
          <w:sz w:val="28"/>
          <w:szCs w:val="28"/>
        </w:rPr>
      </w:pPr>
      <w:r w:rsidRPr="00E35D81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</w:rPr>
        <w:t>Таблица 1</w:t>
      </w:r>
    </w:p>
    <w:tbl>
      <w:tblPr>
        <w:tblW w:w="9359" w:type="dxa"/>
        <w:tblInd w:w="106" w:type="dxa"/>
        <w:tblLayout w:type="fixed"/>
        <w:tblCellMar>
          <w:top w:w="11" w:type="dxa"/>
          <w:left w:w="106" w:type="dxa"/>
          <w:right w:w="0" w:type="dxa"/>
        </w:tblCellMar>
        <w:tblLook w:val="04A0"/>
      </w:tblPr>
      <w:tblGrid>
        <w:gridCol w:w="1134"/>
        <w:gridCol w:w="1985"/>
        <w:gridCol w:w="2835"/>
        <w:gridCol w:w="3405"/>
      </w:tblGrid>
      <w:tr w:rsidR="0018654F" w:rsidRPr="00E35D81" w:rsidTr="007E518D">
        <w:trPr>
          <w:trHeight w:val="4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E35D81" w:rsidRDefault="00B47470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eastAsia="en-US"/>
              </w:rPr>
            </w:pPr>
            <w:r w:rsidRPr="00E35D8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E35D81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E35D81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Наименование</w:t>
            </w:r>
          </w:p>
          <w:p w:rsidR="00B47470" w:rsidRPr="00E35D81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E35D81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E35D81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E35D81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Индикаторы</w:t>
            </w:r>
          </w:p>
          <w:p w:rsidR="00B47470" w:rsidRPr="00E35D81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E35D81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достижения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E35D81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E35D81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 xml:space="preserve">Планируемые результаты </w:t>
            </w:r>
            <w:proofErr w:type="gramStart"/>
            <w:r w:rsidRPr="00E35D81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обучения по дисциплине</w:t>
            </w:r>
            <w:proofErr w:type="gramEnd"/>
          </w:p>
        </w:tc>
      </w:tr>
      <w:tr w:rsidR="0018654F" w:rsidRPr="00E35D81" w:rsidTr="007E518D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5700" w:rsidRPr="00E35D81" w:rsidRDefault="00955700" w:rsidP="002E2161">
            <w:pPr>
              <w:pStyle w:val="TableParagraph"/>
              <w:ind w:left="57" w:right="57"/>
              <w:rPr>
                <w:b/>
              </w:rPr>
            </w:pPr>
            <w:r w:rsidRPr="00E35D81">
              <w:rPr>
                <w:b/>
              </w:rPr>
              <w:t>ПКН-8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5700" w:rsidRPr="00E35D81" w:rsidRDefault="00955700" w:rsidP="00CE655D">
            <w:pPr>
              <w:ind w:left="57" w:right="57"/>
              <w:rPr>
                <w:b/>
                <w:color w:val="auto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5700" w:rsidRPr="00E35D81" w:rsidRDefault="00955700" w:rsidP="002F5660">
            <w:pPr>
              <w:numPr>
                <w:ilvl w:val="0"/>
                <w:numId w:val="14"/>
              </w:numPr>
              <w:tabs>
                <w:tab w:val="left" w:pos="187"/>
              </w:tabs>
              <w:ind w:left="57" w:right="57"/>
              <w:rPr>
                <w:rStyle w:val="211pt"/>
                <w:rFonts w:ascii="Courier New" w:eastAsia="Courier New" w:hAnsi="Courier New" w:cs="Courier New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>Использует знания в области теории и практики стратегического менеджмента с использованием аналитического инструментария.</w:t>
            </w: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3005A3" w:rsidRPr="00E35D81" w:rsidRDefault="003005A3" w:rsidP="003005A3">
            <w:pPr>
              <w:tabs>
                <w:tab w:val="left" w:pos="187"/>
              </w:tabs>
              <w:ind w:right="57"/>
              <w:rPr>
                <w:b/>
                <w:color w:val="auto"/>
              </w:rPr>
            </w:pPr>
          </w:p>
          <w:p w:rsidR="00955700" w:rsidRPr="00E35D81" w:rsidRDefault="00955700" w:rsidP="002F5660">
            <w:pPr>
              <w:numPr>
                <w:ilvl w:val="0"/>
                <w:numId w:val="14"/>
              </w:numPr>
              <w:tabs>
                <w:tab w:val="left" w:pos="187"/>
              </w:tabs>
              <w:ind w:left="57" w:right="57"/>
              <w:rPr>
                <w:rStyle w:val="211pt"/>
                <w:rFonts w:ascii="Courier New" w:eastAsia="Courier New" w:hAnsi="Courier New" w:cs="Courier New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Владеет методами принятия стратегических, 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lastRenderedPageBreak/>
              <w:t>тактических и оперативных решений в управлении деятельностью организации</w:t>
            </w: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527846" w:rsidRPr="00E35D81" w:rsidRDefault="00527846" w:rsidP="00527846">
            <w:pPr>
              <w:tabs>
                <w:tab w:val="left" w:pos="187"/>
              </w:tabs>
              <w:ind w:right="57"/>
              <w:rPr>
                <w:b/>
                <w:color w:val="auto"/>
              </w:rPr>
            </w:pPr>
          </w:p>
          <w:p w:rsidR="00955700" w:rsidRPr="00E35D81" w:rsidRDefault="00955700" w:rsidP="002F5660">
            <w:pPr>
              <w:numPr>
                <w:ilvl w:val="0"/>
                <w:numId w:val="14"/>
              </w:numPr>
              <w:tabs>
                <w:tab w:val="left" w:pos="182"/>
              </w:tabs>
              <w:ind w:left="57" w:right="57"/>
              <w:rPr>
                <w:b/>
                <w:color w:val="auto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E35D81">
              <w:rPr>
                <w:rStyle w:val="211pt"/>
                <w:rFonts w:eastAsiaTheme="minorHAnsi"/>
                <w:b w:val="0"/>
                <w:color w:val="auto"/>
              </w:rPr>
              <w:t>некопируемых</w:t>
            </w:r>
            <w:proofErr w:type="spellEnd"/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конкурентных преимуществ компании.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5700" w:rsidRPr="00E35D81" w:rsidRDefault="00955700" w:rsidP="000C1A79">
            <w:pPr>
              <w:pStyle w:val="TableParagraph"/>
              <w:ind w:left="57" w:right="57"/>
            </w:pPr>
            <w:r w:rsidRPr="00E35D81">
              <w:rPr>
                <w:b/>
              </w:rPr>
              <w:lastRenderedPageBreak/>
              <w:t>1.Знать:</w:t>
            </w:r>
            <w:r w:rsidRPr="00E35D81">
              <w:t xml:space="preserve"> </w:t>
            </w:r>
          </w:p>
          <w:p w:rsidR="00955700" w:rsidRPr="00E35D81" w:rsidRDefault="00955700" w:rsidP="000C1A79">
            <w:pPr>
              <w:pStyle w:val="TableParagraph"/>
              <w:ind w:left="57" w:right="57"/>
              <w:rPr>
                <w:spacing w:val="1"/>
              </w:rPr>
            </w:pPr>
            <w:r w:rsidRPr="00E35D81">
              <w:t xml:space="preserve">- основные </w:t>
            </w:r>
            <w:r w:rsidR="003005A3" w:rsidRPr="00E35D81">
              <w:t>достижения научных школ стратегического менеджмента</w:t>
            </w:r>
            <w:r w:rsidRPr="00E35D81">
              <w:t>;</w:t>
            </w:r>
            <w:r w:rsidRPr="00E35D81">
              <w:rPr>
                <w:spacing w:val="1"/>
              </w:rPr>
              <w:t xml:space="preserve"> </w:t>
            </w:r>
          </w:p>
          <w:p w:rsidR="003005A3" w:rsidRPr="00E35D81" w:rsidRDefault="003005A3" w:rsidP="000C1A79">
            <w:pPr>
              <w:pStyle w:val="TableParagraph"/>
              <w:ind w:left="57" w:right="57"/>
              <w:rPr>
                <w:spacing w:val="1"/>
              </w:rPr>
            </w:pPr>
            <w:r w:rsidRPr="00E35D81">
              <w:rPr>
                <w:spacing w:val="1"/>
              </w:rPr>
              <w:t>- основные классификации стратегий организации;</w:t>
            </w:r>
          </w:p>
          <w:p w:rsidR="003005A3" w:rsidRPr="00E35D81" w:rsidRDefault="00955700" w:rsidP="000C1A79">
            <w:pPr>
              <w:pStyle w:val="TableParagraph"/>
              <w:ind w:left="57" w:right="57"/>
              <w:rPr>
                <w:spacing w:val="1"/>
              </w:rPr>
            </w:pPr>
            <w:r w:rsidRPr="00E35D81">
              <w:rPr>
                <w:spacing w:val="1"/>
              </w:rPr>
              <w:t xml:space="preserve">- </w:t>
            </w:r>
            <w:r w:rsidR="003005A3" w:rsidRPr="00E35D81">
              <w:rPr>
                <w:spacing w:val="1"/>
              </w:rPr>
              <w:t>основные инструменты анализа внутренней и внешней среды организации.</w:t>
            </w:r>
          </w:p>
          <w:p w:rsidR="00955700" w:rsidRPr="00E35D81" w:rsidRDefault="00955700" w:rsidP="000C1A79">
            <w:pPr>
              <w:pStyle w:val="TableParagraph"/>
              <w:ind w:left="57" w:right="57"/>
              <w:rPr>
                <w:b/>
              </w:rPr>
            </w:pPr>
            <w:r w:rsidRPr="00E35D81">
              <w:rPr>
                <w:b/>
              </w:rPr>
              <w:t>Уметь:</w:t>
            </w:r>
          </w:p>
          <w:p w:rsidR="003005A3" w:rsidRPr="00E35D81" w:rsidRDefault="003005A3" w:rsidP="000C1A79">
            <w:pPr>
              <w:pStyle w:val="TableParagraph"/>
              <w:ind w:left="57" w:right="57"/>
            </w:pPr>
            <w:r w:rsidRPr="00E35D81">
              <w:t>- характеризовать основные достижения научных школ стратегического менеджмента;</w:t>
            </w:r>
          </w:p>
          <w:p w:rsidR="003005A3" w:rsidRPr="00E35D81" w:rsidRDefault="003005A3" w:rsidP="000C1A79">
            <w:pPr>
              <w:pStyle w:val="TableParagraph"/>
              <w:ind w:left="57" w:right="57"/>
              <w:rPr>
                <w:spacing w:val="1"/>
              </w:rPr>
            </w:pPr>
            <w:r w:rsidRPr="00E35D81">
              <w:rPr>
                <w:b/>
              </w:rPr>
              <w:t>-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использовать </w:t>
            </w:r>
            <w:r w:rsidRPr="00E35D81">
              <w:rPr>
                <w:spacing w:val="1"/>
              </w:rPr>
              <w:t xml:space="preserve"> основные классификации стратегий организации;</w:t>
            </w:r>
          </w:p>
          <w:p w:rsidR="00955700" w:rsidRPr="00E35D81" w:rsidRDefault="00955700" w:rsidP="000C1A79">
            <w:pPr>
              <w:pStyle w:val="TableParagraph"/>
              <w:ind w:left="57" w:right="57"/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- применять </w:t>
            </w:r>
            <w:r w:rsidRPr="00E35D81">
              <w:t xml:space="preserve">основные </w:t>
            </w:r>
            <w:r w:rsidR="003005A3" w:rsidRPr="00E35D81">
              <w:rPr>
                <w:spacing w:val="1"/>
              </w:rPr>
              <w:t>инструменты анализа внутренней и внешней среды организации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>.</w:t>
            </w:r>
          </w:p>
          <w:p w:rsidR="00955700" w:rsidRPr="00E35D81" w:rsidRDefault="00955700" w:rsidP="000C1A79">
            <w:pPr>
              <w:pStyle w:val="TableParagraph"/>
              <w:ind w:left="57" w:right="57"/>
            </w:pPr>
          </w:p>
          <w:p w:rsidR="00955700" w:rsidRPr="00E35D81" w:rsidRDefault="00955700" w:rsidP="000C1A79">
            <w:pPr>
              <w:pStyle w:val="TableParagraph"/>
              <w:ind w:left="57" w:right="57"/>
              <w:rPr>
                <w:i/>
              </w:rPr>
            </w:pPr>
            <w:r w:rsidRPr="00E35D81">
              <w:rPr>
                <w:b/>
              </w:rPr>
              <w:t>2. Знать:</w:t>
            </w:r>
            <w:r w:rsidRPr="00E35D81">
              <w:rPr>
                <w:i/>
              </w:rPr>
              <w:t xml:space="preserve"> </w:t>
            </w:r>
          </w:p>
          <w:p w:rsidR="00527846" w:rsidRPr="00E35D81" w:rsidRDefault="00527846" w:rsidP="000C1A79">
            <w:pPr>
              <w:pStyle w:val="TableParagraph"/>
              <w:ind w:left="57" w:right="57"/>
            </w:pPr>
            <w:r w:rsidRPr="00E35D81">
              <w:t>- цели и задачи стратегии;</w:t>
            </w:r>
          </w:p>
          <w:p w:rsidR="00527846" w:rsidRPr="00E35D81" w:rsidRDefault="00527846" w:rsidP="000C1A79">
            <w:pPr>
              <w:pStyle w:val="TableParagraph"/>
              <w:ind w:left="57" w:right="57"/>
            </w:pPr>
            <w:r w:rsidRPr="00E35D81">
              <w:lastRenderedPageBreak/>
              <w:t>- принципы</w:t>
            </w:r>
            <w:r w:rsidRPr="00E35D81">
              <w:rPr>
                <w:spacing w:val="-1"/>
              </w:rPr>
              <w:t xml:space="preserve"> </w:t>
            </w:r>
            <w:r w:rsidRPr="00E35D81">
              <w:t>стратегического</w:t>
            </w:r>
            <w:r w:rsidRPr="00E35D81">
              <w:rPr>
                <w:spacing w:val="-1"/>
              </w:rPr>
              <w:t xml:space="preserve"> </w:t>
            </w:r>
            <w:r w:rsidRPr="00E35D81">
              <w:t>планирования;</w:t>
            </w:r>
          </w:p>
          <w:p w:rsidR="00527846" w:rsidRPr="00E35D81" w:rsidRDefault="00955700" w:rsidP="000C1A79">
            <w:pPr>
              <w:pStyle w:val="TableParagraph"/>
              <w:ind w:left="57" w:right="57"/>
            </w:pPr>
            <w:r w:rsidRPr="00E35D81">
              <w:rPr>
                <w:i/>
              </w:rPr>
              <w:t xml:space="preserve">- </w:t>
            </w:r>
            <w:r w:rsidRPr="00E35D81">
              <w:t xml:space="preserve">методы </w:t>
            </w:r>
            <w:r w:rsidR="00527846"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принятия стратегических, тактических и оперативных решений в </w:t>
            </w:r>
            <w:r w:rsidRPr="00E35D81">
              <w:t>управлени</w:t>
            </w:r>
            <w:r w:rsidR="00527846" w:rsidRPr="00E35D81">
              <w:t>и организацией</w:t>
            </w:r>
          </w:p>
          <w:p w:rsidR="00955700" w:rsidRPr="00E35D81" w:rsidRDefault="00955700" w:rsidP="000C1A79">
            <w:pPr>
              <w:pStyle w:val="TableParagraph"/>
              <w:ind w:left="57" w:right="57"/>
            </w:pPr>
            <w:r w:rsidRPr="00E35D81">
              <w:rPr>
                <w:b/>
              </w:rPr>
              <w:t>Уметь:</w:t>
            </w:r>
            <w:r w:rsidRPr="00E35D81">
              <w:t xml:space="preserve"> </w:t>
            </w:r>
          </w:p>
          <w:p w:rsidR="00955700" w:rsidRPr="00E35D81" w:rsidRDefault="00955700" w:rsidP="000C1A79">
            <w:pPr>
              <w:pStyle w:val="TableParagraph"/>
              <w:ind w:left="57" w:right="57"/>
            </w:pPr>
            <w:r w:rsidRPr="00E35D81">
              <w:t xml:space="preserve">- </w:t>
            </w:r>
            <w:r w:rsidR="00527846" w:rsidRPr="00E35D81">
              <w:t>разрабатывать цели и задачи стратегии</w:t>
            </w:r>
            <w:r w:rsidRPr="00E35D81">
              <w:t>;</w:t>
            </w:r>
          </w:p>
          <w:p w:rsidR="00527846" w:rsidRPr="00E35D81" w:rsidRDefault="00955700" w:rsidP="00527846">
            <w:pPr>
              <w:pStyle w:val="TableParagraph"/>
              <w:ind w:left="57" w:right="57"/>
            </w:pPr>
            <w:r w:rsidRPr="00E35D81">
              <w:t xml:space="preserve">- </w:t>
            </w:r>
            <w:r w:rsidR="00527846" w:rsidRPr="00E35D81">
              <w:t>использовать принципы</w:t>
            </w:r>
            <w:r w:rsidR="00527846" w:rsidRPr="00E35D81">
              <w:rPr>
                <w:spacing w:val="-1"/>
              </w:rPr>
              <w:t xml:space="preserve"> </w:t>
            </w:r>
            <w:r w:rsidR="00527846" w:rsidRPr="00E35D81">
              <w:t>стратегического</w:t>
            </w:r>
            <w:r w:rsidR="00527846" w:rsidRPr="00E35D81">
              <w:rPr>
                <w:spacing w:val="-1"/>
              </w:rPr>
              <w:t xml:space="preserve"> </w:t>
            </w:r>
            <w:r w:rsidR="00527846" w:rsidRPr="00E35D81">
              <w:t>планирования;</w:t>
            </w:r>
          </w:p>
          <w:p w:rsidR="00955700" w:rsidRPr="00E35D81" w:rsidRDefault="00955700" w:rsidP="00E80119">
            <w:pPr>
              <w:pStyle w:val="TableParagraph"/>
              <w:ind w:left="57" w:right="57"/>
            </w:pPr>
            <w:r w:rsidRPr="00E35D81">
              <w:t xml:space="preserve">- применять </w:t>
            </w:r>
            <w:r w:rsidR="00527846" w:rsidRPr="00E35D81">
              <w:t xml:space="preserve">методы </w:t>
            </w:r>
            <w:r w:rsidR="00527846"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принятия стратегических, тактических и оперативных решений в </w:t>
            </w:r>
            <w:r w:rsidR="00527846" w:rsidRPr="00E35D81">
              <w:t>управлении организацией</w:t>
            </w:r>
          </w:p>
          <w:p w:rsidR="00955700" w:rsidRPr="00E35D81" w:rsidRDefault="00955700" w:rsidP="000C1A79">
            <w:pPr>
              <w:pStyle w:val="TableParagraph"/>
              <w:ind w:left="57" w:right="57"/>
              <w:rPr>
                <w:i/>
              </w:rPr>
            </w:pPr>
            <w:r w:rsidRPr="00E35D81">
              <w:rPr>
                <w:b/>
              </w:rPr>
              <w:t>3.Знать:</w:t>
            </w:r>
            <w:r w:rsidRPr="00E35D81">
              <w:rPr>
                <w:i/>
              </w:rPr>
              <w:t xml:space="preserve"> </w:t>
            </w:r>
          </w:p>
          <w:p w:rsidR="00890F18" w:rsidRPr="00E35D81" w:rsidRDefault="00955700" w:rsidP="000C1A79">
            <w:pPr>
              <w:pStyle w:val="TableParagraph"/>
              <w:ind w:left="57" w:right="57"/>
            </w:pPr>
            <w:r w:rsidRPr="00E35D81">
              <w:rPr>
                <w:i/>
              </w:rPr>
              <w:t xml:space="preserve">- </w:t>
            </w:r>
            <w:r w:rsidR="00890F18" w:rsidRPr="00E35D81">
              <w:t>факторы</w:t>
            </w:r>
            <w:r w:rsidR="00890F18" w:rsidRPr="00E35D81">
              <w:rPr>
                <w:i/>
              </w:rPr>
              <w:t xml:space="preserve"> </w:t>
            </w:r>
            <w:r w:rsidR="00890F18" w:rsidRPr="00E35D81">
              <w:rPr>
                <w:rStyle w:val="211pt"/>
                <w:rFonts w:eastAsiaTheme="minorHAnsi"/>
                <w:b w:val="0"/>
                <w:color w:val="auto"/>
              </w:rPr>
              <w:t>макро- и микросреды организации</w:t>
            </w:r>
            <w:r w:rsidR="00890F18" w:rsidRPr="00E35D81">
              <w:t>;</w:t>
            </w:r>
          </w:p>
          <w:p w:rsidR="00890F18" w:rsidRPr="00E35D81" w:rsidRDefault="00955700" w:rsidP="000C1A79">
            <w:pPr>
              <w:pStyle w:val="TableParagraph"/>
              <w:ind w:left="57" w:right="57"/>
              <w:rPr>
                <w:rStyle w:val="211pt"/>
                <w:rFonts w:eastAsiaTheme="minorHAnsi"/>
                <w:b w:val="0"/>
                <w:color w:val="auto"/>
              </w:rPr>
            </w:pPr>
            <w:r w:rsidRPr="00E35D81">
              <w:t>-</w:t>
            </w:r>
            <w:r w:rsidR="00890F18" w:rsidRPr="00E35D81">
              <w:t xml:space="preserve"> методики оценки </w:t>
            </w:r>
            <w:r w:rsidR="00890F18" w:rsidRPr="00E35D81">
              <w:rPr>
                <w:rStyle w:val="211pt"/>
                <w:rFonts w:eastAsiaTheme="minorHAnsi"/>
                <w:b w:val="0"/>
                <w:color w:val="auto"/>
              </w:rPr>
              <w:t>конкурентоспособности организации;</w:t>
            </w:r>
          </w:p>
          <w:p w:rsidR="00955700" w:rsidRPr="00E35D81" w:rsidRDefault="00955700" w:rsidP="000C1A79">
            <w:pPr>
              <w:pStyle w:val="TableParagraph"/>
              <w:ind w:left="57" w:right="57"/>
              <w:rPr>
                <w:i/>
              </w:rPr>
            </w:pPr>
            <w:r w:rsidRPr="00E35D81">
              <w:t xml:space="preserve">- </w:t>
            </w:r>
            <w:r w:rsidR="00890F18" w:rsidRPr="00E35D81">
              <w:t>этапы проведения стратегического контроля</w:t>
            </w:r>
            <w:proofErr w:type="gramStart"/>
            <w:r w:rsidRPr="00E35D81">
              <w:rPr>
                <w:spacing w:val="1"/>
              </w:rPr>
              <w:t xml:space="preserve"> </w:t>
            </w:r>
            <w:r w:rsidRPr="00E35D81">
              <w:rPr>
                <w:b/>
              </w:rPr>
              <w:t>У</w:t>
            </w:r>
            <w:proofErr w:type="gramEnd"/>
            <w:r w:rsidRPr="00E35D81">
              <w:rPr>
                <w:b/>
              </w:rPr>
              <w:t>меть:</w:t>
            </w:r>
            <w:r w:rsidRPr="00E35D81">
              <w:rPr>
                <w:i/>
              </w:rPr>
              <w:t xml:space="preserve"> </w:t>
            </w:r>
          </w:p>
          <w:p w:rsidR="00890F18" w:rsidRPr="00E35D81" w:rsidRDefault="00955700" w:rsidP="000C1A79">
            <w:pPr>
              <w:pStyle w:val="TableParagraph"/>
              <w:ind w:left="57" w:right="57"/>
            </w:pPr>
            <w:r w:rsidRPr="00E35D81">
              <w:t xml:space="preserve">- </w:t>
            </w:r>
            <w:r w:rsidR="00890F18" w:rsidRPr="00E35D81">
              <w:t>проводить анализ факторов</w:t>
            </w:r>
            <w:r w:rsidR="00890F18" w:rsidRPr="00E35D81">
              <w:rPr>
                <w:i/>
              </w:rPr>
              <w:t xml:space="preserve"> </w:t>
            </w:r>
            <w:r w:rsidR="00890F18" w:rsidRPr="00E35D81">
              <w:rPr>
                <w:rStyle w:val="211pt"/>
                <w:rFonts w:eastAsiaTheme="minorHAnsi"/>
                <w:b w:val="0"/>
                <w:color w:val="auto"/>
              </w:rPr>
              <w:t>макро- и микросреды организации</w:t>
            </w:r>
            <w:r w:rsidR="00890F18" w:rsidRPr="00E35D81">
              <w:t>;</w:t>
            </w:r>
          </w:p>
          <w:p w:rsidR="00955700" w:rsidRPr="00E35D81" w:rsidRDefault="00890F18" w:rsidP="000C1A79">
            <w:pPr>
              <w:pStyle w:val="TableParagraph"/>
              <w:ind w:left="57" w:right="57"/>
            </w:pPr>
            <w:r w:rsidRPr="00E35D81">
              <w:t xml:space="preserve">- </w:t>
            </w:r>
            <w:r w:rsidR="00955700" w:rsidRPr="00E35D81">
              <w:t xml:space="preserve">использовать </w:t>
            </w:r>
            <w:r w:rsidRPr="00E35D81">
              <w:t xml:space="preserve">методики оценки 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>конкурентоспособности организации</w:t>
            </w:r>
            <w:r w:rsidR="00955700" w:rsidRPr="00E35D81">
              <w:t>;</w:t>
            </w:r>
          </w:p>
          <w:p w:rsidR="00955700" w:rsidRPr="00E35D81" w:rsidRDefault="00955700" w:rsidP="00890F18">
            <w:pPr>
              <w:pStyle w:val="TableParagraph"/>
              <w:ind w:left="57" w:right="57"/>
            </w:pPr>
            <w:r w:rsidRPr="00E35D81">
              <w:t xml:space="preserve">- проводить </w:t>
            </w:r>
            <w:r w:rsidR="00890F18" w:rsidRPr="00E35D81">
              <w:t>стратегический контроль</w:t>
            </w:r>
            <w:r w:rsidRPr="00E35D81">
              <w:t xml:space="preserve"> </w:t>
            </w:r>
          </w:p>
        </w:tc>
      </w:tr>
      <w:tr w:rsidR="0018654F" w:rsidRPr="00E35D81" w:rsidTr="007E518D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47A" w:rsidRPr="00E35D81" w:rsidRDefault="0097247A" w:rsidP="00FD54E3">
            <w:pPr>
              <w:pStyle w:val="TableParagraph"/>
              <w:ind w:left="57" w:right="57"/>
              <w:rPr>
                <w:b/>
              </w:rPr>
            </w:pPr>
            <w:r w:rsidRPr="00E35D81">
              <w:rPr>
                <w:b/>
              </w:rPr>
              <w:lastRenderedPageBreak/>
              <w:t>ПКН-11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47A" w:rsidRPr="00E35D81" w:rsidRDefault="0097247A" w:rsidP="0097247A">
            <w:pPr>
              <w:textAlignment w:val="baseline"/>
              <w:rPr>
                <w:rFonts w:ascii="Times New Roman" w:hAnsi="Times New Roman" w:cs="Times New Roman"/>
                <w:b/>
                <w:color w:val="auto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Способность анализировать рыночные и специфические риски при решении задач управления организацией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47A" w:rsidRPr="00E35D81" w:rsidRDefault="0097247A" w:rsidP="0097247A">
            <w:pPr>
              <w:rPr>
                <w:b/>
                <w:color w:val="auto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>1. Использует знания инструментария рис</w:t>
            </w:r>
            <w:proofErr w:type="gramStart"/>
            <w:r w:rsidRPr="00E35D81">
              <w:rPr>
                <w:rStyle w:val="211pt"/>
                <w:rFonts w:eastAsiaTheme="minorHAnsi"/>
                <w:b w:val="0"/>
                <w:color w:val="auto"/>
              </w:rPr>
              <w:t>к-</w:t>
            </w:r>
            <w:proofErr w:type="gramEnd"/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менеджмента для выявления факторов риска внешней и внутренней среды организации и обоснования измерения риска.</w:t>
            </w: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DC292E" w:rsidRPr="00E35D81" w:rsidRDefault="00DC292E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rPr>
                <w:b/>
                <w:color w:val="auto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2.Проводит идентификацию 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lastRenderedPageBreak/>
              <w:t>рисков по функциям и направления деятельности организации.</w:t>
            </w: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Style w:val="211pt"/>
                <w:rFonts w:eastAsiaTheme="minorHAnsi"/>
                <w:b w:val="0"/>
                <w:color w:val="auto"/>
              </w:rPr>
            </w:pPr>
          </w:p>
          <w:p w:rsidR="0097247A" w:rsidRPr="00E35D81" w:rsidRDefault="0097247A" w:rsidP="0097247A">
            <w:pPr>
              <w:pStyle w:val="a5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>3. Использует механизмы выявления причин, условий возникновения рисков с использованием методов количественной и качественной оценки рисков.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47A" w:rsidRPr="00E35D81" w:rsidRDefault="0097247A" w:rsidP="0097247A">
            <w:pPr>
              <w:pStyle w:val="TableParagraph"/>
              <w:rPr>
                <w:i/>
              </w:rPr>
            </w:pPr>
            <w:r w:rsidRPr="00E35D81">
              <w:rPr>
                <w:b/>
              </w:rPr>
              <w:lastRenderedPageBreak/>
              <w:t>1.Знать:</w:t>
            </w:r>
            <w:r w:rsidRPr="00E35D81">
              <w:rPr>
                <w:i/>
              </w:rPr>
              <w:t xml:space="preserve"> </w:t>
            </w:r>
          </w:p>
          <w:p w:rsidR="0097247A" w:rsidRPr="00E35D81" w:rsidRDefault="0097247A" w:rsidP="0097247A">
            <w:pPr>
              <w:pStyle w:val="TableParagraph"/>
            </w:pPr>
            <w:r w:rsidRPr="00E35D81">
              <w:t xml:space="preserve">- </w:t>
            </w:r>
            <w:r w:rsidR="00262275" w:rsidRPr="00E35D81">
              <w:rPr>
                <w:rStyle w:val="211pt"/>
                <w:rFonts w:eastAsiaTheme="minorHAnsi"/>
                <w:b w:val="0"/>
                <w:color w:val="auto"/>
              </w:rPr>
              <w:t>факторы риска внешней и внутренней среды организации</w:t>
            </w:r>
            <w:r w:rsidRPr="00E35D81">
              <w:t>;</w:t>
            </w:r>
          </w:p>
          <w:p w:rsidR="0097247A" w:rsidRPr="00E35D81" w:rsidRDefault="0097247A" w:rsidP="0097247A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</w:rPr>
            </w:pPr>
            <w:r w:rsidRPr="00E35D81">
              <w:t xml:space="preserve">- </w:t>
            </w:r>
            <w:r w:rsidR="00262275" w:rsidRPr="00E35D81">
              <w:rPr>
                <w:spacing w:val="1"/>
              </w:rPr>
              <w:t>основные инструменты анализа рисков внутренней и внешней среды организации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97247A" w:rsidRPr="00E35D81" w:rsidRDefault="0097247A" w:rsidP="0097247A">
            <w:pPr>
              <w:pStyle w:val="TableParagraph"/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- </w:t>
            </w:r>
            <w:r w:rsidR="00262275"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методики измерения рисков  </w:t>
            </w:r>
            <w:r w:rsidR="00262275" w:rsidRPr="00E35D81">
              <w:rPr>
                <w:spacing w:val="1"/>
              </w:rPr>
              <w:t>внутренней и внешней среды организации</w:t>
            </w:r>
            <w:r w:rsidRPr="00E35D81">
              <w:t>.</w:t>
            </w:r>
          </w:p>
          <w:p w:rsidR="0097247A" w:rsidRPr="00E35D81" w:rsidRDefault="0097247A" w:rsidP="0097247A">
            <w:pPr>
              <w:pStyle w:val="TableParagraph"/>
              <w:tabs>
                <w:tab w:val="center" w:pos="1649"/>
              </w:tabs>
              <w:rPr>
                <w:i/>
                <w:spacing w:val="-4"/>
              </w:rPr>
            </w:pPr>
            <w:r w:rsidRPr="00E35D81">
              <w:rPr>
                <w:b/>
              </w:rPr>
              <w:t>Уметь:</w:t>
            </w:r>
            <w:r w:rsidRPr="00E35D81">
              <w:rPr>
                <w:i/>
                <w:spacing w:val="-4"/>
              </w:rPr>
              <w:t xml:space="preserve"> </w:t>
            </w:r>
            <w:r w:rsidRPr="00E35D81">
              <w:rPr>
                <w:i/>
                <w:spacing w:val="-4"/>
              </w:rPr>
              <w:tab/>
            </w:r>
          </w:p>
          <w:p w:rsidR="0097247A" w:rsidRPr="00E35D81" w:rsidRDefault="0097247A" w:rsidP="0097247A">
            <w:pPr>
              <w:pStyle w:val="TableParagraph"/>
            </w:pPr>
            <w:r w:rsidRPr="00E35D81">
              <w:t xml:space="preserve">- характеризовать 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>фактор</w:t>
            </w:r>
            <w:r w:rsidR="00DC292E" w:rsidRPr="00E35D81">
              <w:rPr>
                <w:rStyle w:val="211pt"/>
                <w:rFonts w:eastAsiaTheme="minorHAnsi"/>
                <w:b w:val="0"/>
                <w:color w:val="auto"/>
              </w:rPr>
              <w:t>ы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риска внешней и внутренней среды организации</w:t>
            </w:r>
            <w:r w:rsidRPr="00E35D81">
              <w:t>;</w:t>
            </w:r>
          </w:p>
          <w:p w:rsidR="00DC292E" w:rsidRPr="00E35D81" w:rsidRDefault="00DC292E" w:rsidP="0097247A">
            <w:pPr>
              <w:pStyle w:val="TableParagraph"/>
            </w:pPr>
            <w:r w:rsidRPr="00E35D81">
              <w:t xml:space="preserve">- использовать </w:t>
            </w:r>
            <w:r w:rsidRPr="00E35D81">
              <w:rPr>
                <w:spacing w:val="1"/>
              </w:rPr>
              <w:t>основные инструменты анализа рисков внутренней и внешней среды организации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97247A" w:rsidRPr="00E35D81" w:rsidRDefault="0097247A" w:rsidP="0097247A">
            <w:pPr>
              <w:pStyle w:val="TableParagraph"/>
            </w:pPr>
            <w:r w:rsidRPr="00E35D81">
              <w:t xml:space="preserve">- </w:t>
            </w:r>
            <w:r w:rsidR="00DC292E" w:rsidRPr="00E35D81">
              <w:t xml:space="preserve">применять </w:t>
            </w:r>
            <w:r w:rsidR="00DC292E"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методики измерения рисков  </w:t>
            </w:r>
            <w:r w:rsidR="00DC292E" w:rsidRPr="00E35D81">
              <w:rPr>
                <w:spacing w:val="1"/>
              </w:rPr>
              <w:t>внутренней и внешней среды организации</w:t>
            </w:r>
            <w:r w:rsidR="00DC292E" w:rsidRPr="00E35D81">
              <w:t>.</w:t>
            </w:r>
          </w:p>
          <w:p w:rsidR="0097247A" w:rsidRPr="00E35D81" w:rsidRDefault="0097247A" w:rsidP="0097247A">
            <w:pPr>
              <w:pStyle w:val="TableParagraph"/>
              <w:spacing w:before="1"/>
              <w:ind w:left="105" w:right="246"/>
              <w:rPr>
                <w:b/>
              </w:rPr>
            </w:pPr>
          </w:p>
          <w:p w:rsidR="0097247A" w:rsidRPr="00E35D81" w:rsidRDefault="0097247A" w:rsidP="0097247A">
            <w:pPr>
              <w:pStyle w:val="TableParagraph"/>
              <w:rPr>
                <w:i/>
              </w:rPr>
            </w:pPr>
            <w:r w:rsidRPr="00E35D81">
              <w:rPr>
                <w:b/>
              </w:rPr>
              <w:t>2.Знать:</w:t>
            </w:r>
            <w:r w:rsidRPr="00E35D81">
              <w:rPr>
                <w:i/>
              </w:rPr>
              <w:t xml:space="preserve"> </w:t>
            </w:r>
          </w:p>
          <w:p w:rsidR="007E0682" w:rsidRPr="00E35D81" w:rsidRDefault="0097247A" w:rsidP="0097247A">
            <w:pPr>
              <w:pStyle w:val="TableParagraph"/>
            </w:pPr>
            <w:r w:rsidRPr="00E35D81">
              <w:lastRenderedPageBreak/>
              <w:t xml:space="preserve">- </w:t>
            </w:r>
            <w:r w:rsidR="007E0682" w:rsidRPr="00E35D81">
              <w:t>классификацию рисков;</w:t>
            </w:r>
          </w:p>
          <w:p w:rsidR="0097247A" w:rsidRPr="00E35D81" w:rsidRDefault="007E0682" w:rsidP="0097247A">
            <w:pPr>
              <w:pStyle w:val="TableParagraph"/>
            </w:pPr>
            <w:r w:rsidRPr="00E35D81">
              <w:t xml:space="preserve">- </w:t>
            </w:r>
            <w:r w:rsidR="0097247A" w:rsidRPr="00E35D81">
              <w:t>р</w:t>
            </w:r>
            <w:r w:rsidRPr="00E35D81">
              <w:t>иски</w:t>
            </w:r>
            <w:r w:rsidR="0097247A" w:rsidRPr="00E35D81">
              <w:t>, возникающие в процессе р</w:t>
            </w:r>
            <w:r w:rsidRPr="00E35D81">
              <w:t>азработки стратегии</w:t>
            </w:r>
            <w:r w:rsidR="0097247A" w:rsidRPr="00E35D81">
              <w:t>;</w:t>
            </w:r>
          </w:p>
          <w:p w:rsidR="0097247A" w:rsidRPr="00E35D81" w:rsidRDefault="0097247A" w:rsidP="0097247A">
            <w:pPr>
              <w:pStyle w:val="a7"/>
              <w:spacing w:after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- значение,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функции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и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виды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="007E0682"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стратегического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контроля </w:t>
            </w:r>
          </w:p>
          <w:p w:rsidR="0097247A" w:rsidRPr="00E35D81" w:rsidRDefault="0097247A" w:rsidP="0097247A">
            <w:pPr>
              <w:pStyle w:val="TableParagraph"/>
            </w:pPr>
            <w:r w:rsidRPr="00E35D81">
              <w:rPr>
                <w:b/>
              </w:rPr>
              <w:t>Уметь:</w:t>
            </w:r>
            <w:r w:rsidRPr="00E35D81">
              <w:rPr>
                <w:i/>
              </w:rPr>
              <w:t xml:space="preserve"> </w:t>
            </w:r>
          </w:p>
          <w:p w:rsidR="009C19A2" w:rsidRPr="00E35D81" w:rsidRDefault="0097247A" w:rsidP="009C19A2">
            <w:pPr>
              <w:pStyle w:val="TableParagraph"/>
            </w:pPr>
            <w:r w:rsidRPr="00E35D81">
              <w:t xml:space="preserve">- проводить </w:t>
            </w:r>
            <w:r w:rsidR="009C19A2" w:rsidRPr="00E35D81">
              <w:t>классификацию рисков;</w:t>
            </w:r>
          </w:p>
          <w:p w:rsidR="009C19A2" w:rsidRPr="00E35D81" w:rsidRDefault="009C19A2" w:rsidP="009C19A2">
            <w:pPr>
              <w:pStyle w:val="TableParagraph"/>
            </w:pP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97247A" w:rsidRPr="00E35D81">
              <w:rPr>
                <w:rStyle w:val="211pt"/>
                <w:rFonts w:eastAsiaTheme="minorHAnsi"/>
                <w:b w:val="0"/>
                <w:color w:val="auto"/>
              </w:rPr>
              <w:t>идентифици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ровать </w:t>
            </w:r>
            <w:r w:rsidRPr="00E35D81">
              <w:t>риски, возникающие в процессе разработки стратегии;</w:t>
            </w:r>
          </w:p>
          <w:p w:rsidR="0097247A" w:rsidRPr="00E35D81" w:rsidRDefault="0097247A" w:rsidP="0097247A">
            <w:pPr>
              <w:pStyle w:val="TableParagraph"/>
            </w:pPr>
            <w:r w:rsidRPr="00E35D81">
              <w:t>- применять различные</w:t>
            </w:r>
            <w:r w:rsidRPr="00E35D81">
              <w:rPr>
                <w:spacing w:val="1"/>
              </w:rPr>
              <w:t xml:space="preserve"> </w:t>
            </w:r>
            <w:r w:rsidRPr="00E35D81">
              <w:t>виды</w:t>
            </w:r>
            <w:r w:rsidRPr="00E35D81">
              <w:rPr>
                <w:spacing w:val="1"/>
              </w:rPr>
              <w:t xml:space="preserve"> </w:t>
            </w:r>
            <w:r w:rsidR="009C19A2" w:rsidRPr="00E35D81">
              <w:rPr>
                <w:spacing w:val="1"/>
              </w:rPr>
              <w:t xml:space="preserve">стратегического </w:t>
            </w:r>
            <w:r w:rsidRPr="00E35D81">
              <w:t>контроля</w:t>
            </w:r>
            <w:r w:rsidR="009C19A2" w:rsidRPr="00E35D81">
              <w:t xml:space="preserve"> в зависимости от </w:t>
            </w:r>
            <w:r w:rsidR="009C19A2"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возникших отклонений в деятельности организации</w:t>
            </w:r>
          </w:p>
          <w:p w:rsidR="0097247A" w:rsidRPr="00E35D81" w:rsidRDefault="0097247A" w:rsidP="0097247A">
            <w:pPr>
              <w:pStyle w:val="TableParagraph"/>
            </w:pPr>
          </w:p>
          <w:p w:rsidR="0097247A" w:rsidRPr="00E35D81" w:rsidRDefault="0097247A" w:rsidP="0097247A">
            <w:pPr>
              <w:pStyle w:val="TableParagraph"/>
              <w:rPr>
                <w:i/>
              </w:rPr>
            </w:pPr>
            <w:r w:rsidRPr="00E35D81">
              <w:rPr>
                <w:b/>
              </w:rPr>
              <w:t>3.Знать:</w:t>
            </w:r>
            <w:r w:rsidRPr="00E35D81">
              <w:rPr>
                <w:i/>
              </w:rPr>
              <w:t xml:space="preserve"> </w:t>
            </w:r>
          </w:p>
          <w:p w:rsidR="0097247A" w:rsidRPr="00E35D81" w:rsidRDefault="0097247A" w:rsidP="0097247A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</w:rPr>
            </w:pPr>
            <w:r w:rsidRPr="00E35D81">
              <w:t>- методы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количественно</w:t>
            </w:r>
            <w:r w:rsidR="00313C4D" w:rsidRPr="00E35D81">
              <w:rPr>
                <w:rStyle w:val="211pt"/>
                <w:rFonts w:eastAsiaTheme="minorHAnsi"/>
                <w:b w:val="0"/>
                <w:color w:val="auto"/>
              </w:rPr>
              <w:t>го и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качественно</w:t>
            </w:r>
            <w:r w:rsidR="00313C4D"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го анализа и 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оценки рисков;</w:t>
            </w:r>
          </w:p>
          <w:p w:rsidR="00313C4D" w:rsidRPr="00E35D81" w:rsidRDefault="0097247A" w:rsidP="0097247A">
            <w:pPr>
              <w:pStyle w:val="TableParagraph"/>
            </w:pPr>
            <w:r w:rsidRPr="00E35D81">
              <w:t xml:space="preserve">- </w:t>
            </w:r>
            <w:r w:rsidR="00313C4D" w:rsidRPr="00E35D81">
              <w:t>цели</w:t>
            </w:r>
            <w:r w:rsidR="00313C4D" w:rsidRPr="00E35D81">
              <w:rPr>
                <w:spacing w:val="1"/>
              </w:rPr>
              <w:t xml:space="preserve"> </w:t>
            </w:r>
            <w:r w:rsidR="00313C4D" w:rsidRPr="00E35D81">
              <w:t>и</w:t>
            </w:r>
            <w:r w:rsidR="00313C4D" w:rsidRPr="00E35D81">
              <w:rPr>
                <w:spacing w:val="1"/>
              </w:rPr>
              <w:t xml:space="preserve"> </w:t>
            </w:r>
            <w:r w:rsidR="00313C4D" w:rsidRPr="00E35D81">
              <w:t>основные</w:t>
            </w:r>
            <w:r w:rsidR="00313C4D" w:rsidRPr="00E35D81">
              <w:rPr>
                <w:spacing w:val="1"/>
              </w:rPr>
              <w:t xml:space="preserve"> </w:t>
            </w:r>
            <w:r w:rsidR="00313C4D" w:rsidRPr="00E35D81">
              <w:t>этапы</w:t>
            </w:r>
            <w:r w:rsidR="00313C4D" w:rsidRPr="00E35D81">
              <w:rPr>
                <w:spacing w:val="1"/>
              </w:rPr>
              <w:t xml:space="preserve"> </w:t>
            </w:r>
            <w:r w:rsidR="00313C4D" w:rsidRPr="00E35D81">
              <w:t>портфельного</w:t>
            </w:r>
            <w:r w:rsidR="00313C4D" w:rsidRPr="00E35D81">
              <w:rPr>
                <w:spacing w:val="61"/>
              </w:rPr>
              <w:t xml:space="preserve"> </w:t>
            </w:r>
            <w:r w:rsidR="00313C4D" w:rsidRPr="00E35D81">
              <w:t>анализа;</w:t>
            </w:r>
          </w:p>
          <w:p w:rsidR="00313C4D" w:rsidRPr="00E35D81" w:rsidRDefault="00313C4D" w:rsidP="0097247A">
            <w:pPr>
              <w:pStyle w:val="TableParagraph"/>
            </w:pPr>
            <w:r w:rsidRPr="00E35D81">
              <w:t>- ключевые показатели</w:t>
            </w:r>
            <w:r w:rsidRPr="00E35D81">
              <w:rPr>
                <w:spacing w:val="1"/>
              </w:rPr>
              <w:t xml:space="preserve"> </w:t>
            </w:r>
            <w:r w:rsidRPr="00E35D81">
              <w:t>эффективности</w:t>
            </w:r>
          </w:p>
          <w:p w:rsidR="0097247A" w:rsidRPr="00E35D81" w:rsidRDefault="0097247A" w:rsidP="0097247A">
            <w:pPr>
              <w:pStyle w:val="TableParagraph"/>
            </w:pPr>
            <w:r w:rsidRPr="00E35D81">
              <w:rPr>
                <w:b/>
              </w:rPr>
              <w:t>Уметь:</w:t>
            </w:r>
            <w:r w:rsidRPr="00E35D81">
              <w:rPr>
                <w:i/>
              </w:rPr>
              <w:t xml:space="preserve"> </w:t>
            </w:r>
          </w:p>
          <w:p w:rsidR="00313C4D" w:rsidRPr="00E35D81" w:rsidRDefault="0097247A" w:rsidP="00313C4D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</w:rPr>
            </w:pPr>
            <w:r w:rsidRPr="00E35D81">
              <w:t>- применять методы</w:t>
            </w:r>
            <w:r w:rsidR="00313C4D" w:rsidRPr="00E35D81">
              <w:rPr>
                <w:rStyle w:val="211pt"/>
                <w:rFonts w:eastAsiaTheme="minorHAnsi"/>
                <w:b w:val="0"/>
                <w:color w:val="auto"/>
              </w:rPr>
              <w:t xml:space="preserve"> количественного и качественного анализа и  оценки рисков;</w:t>
            </w:r>
          </w:p>
          <w:p w:rsidR="0097247A" w:rsidRPr="00E35D81" w:rsidRDefault="0097247A" w:rsidP="0097247A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</w:rPr>
            </w:pPr>
            <w:r w:rsidRPr="00E35D81">
              <w:rPr>
                <w:i/>
              </w:rPr>
              <w:t xml:space="preserve">- </w:t>
            </w:r>
            <w:r w:rsidRPr="00E35D81">
              <w:t>использовать</w:t>
            </w:r>
            <w:r w:rsidRPr="00E35D81">
              <w:rPr>
                <w:i/>
              </w:rPr>
              <w:t xml:space="preserve"> </w:t>
            </w:r>
            <w:r w:rsidR="00313C4D" w:rsidRPr="00E35D81">
              <w:t>портфельный</w:t>
            </w:r>
            <w:r w:rsidR="00313C4D" w:rsidRPr="00E35D81">
              <w:rPr>
                <w:spacing w:val="61"/>
              </w:rPr>
              <w:t xml:space="preserve"> </w:t>
            </w:r>
            <w:r w:rsidR="00313C4D" w:rsidRPr="00E35D81">
              <w:t>анализ</w:t>
            </w:r>
            <w:r w:rsidRPr="00E35D81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97247A" w:rsidRPr="00E35D81" w:rsidRDefault="0097247A" w:rsidP="00313C4D">
            <w:pPr>
              <w:pStyle w:val="TableParagraph"/>
            </w:pPr>
            <w:r w:rsidRPr="00E35D81">
              <w:t>- разрабатывать</w:t>
            </w:r>
            <w:r w:rsidR="00313C4D" w:rsidRPr="00E35D81">
              <w:t xml:space="preserve"> ключевые показатели</w:t>
            </w:r>
            <w:r w:rsidR="00313C4D" w:rsidRPr="00E35D81">
              <w:rPr>
                <w:spacing w:val="1"/>
              </w:rPr>
              <w:t xml:space="preserve"> </w:t>
            </w:r>
            <w:r w:rsidR="00313C4D" w:rsidRPr="00E35D81">
              <w:t>эффективности</w:t>
            </w:r>
            <w:r w:rsidRPr="00E35D81">
              <w:t>.</w:t>
            </w:r>
          </w:p>
        </w:tc>
      </w:tr>
    </w:tbl>
    <w:p w:rsidR="00C604EA" w:rsidRPr="00E35D81" w:rsidRDefault="00C604EA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p w:rsidR="00D042B7" w:rsidRPr="00E35D81" w:rsidRDefault="00D042B7" w:rsidP="00D042B7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</w:p>
    <w:p w:rsidR="00D042B7" w:rsidRPr="00E35D81" w:rsidRDefault="00D042B7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7247A" w:rsidRPr="00E35D81" w:rsidRDefault="00D042B7" w:rsidP="0097247A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5D81">
        <w:rPr>
          <w:sz w:val="28"/>
          <w:szCs w:val="28"/>
        </w:rPr>
        <w:t>Дисциплина «</w:t>
      </w:r>
      <w:r w:rsidR="0097247A" w:rsidRPr="00E35D81">
        <w:rPr>
          <w:sz w:val="28"/>
          <w:szCs w:val="28"/>
        </w:rPr>
        <w:t xml:space="preserve">Стратегический </w:t>
      </w:r>
      <w:r w:rsidR="009B59DF" w:rsidRPr="00E35D81">
        <w:rPr>
          <w:sz w:val="28"/>
          <w:szCs w:val="28"/>
        </w:rPr>
        <w:t>м</w:t>
      </w:r>
      <w:r w:rsidRPr="00E35D81">
        <w:rPr>
          <w:sz w:val="28"/>
          <w:szCs w:val="28"/>
        </w:rPr>
        <w:t xml:space="preserve">енеджмент» </w:t>
      </w:r>
      <w:r w:rsidR="0097247A" w:rsidRPr="00E35D81">
        <w:rPr>
          <w:sz w:val="28"/>
          <w:szCs w:val="28"/>
        </w:rPr>
        <w:t xml:space="preserve">является дисциплиной </w:t>
      </w:r>
      <w:proofErr w:type="spellStart"/>
      <w:r w:rsidR="0097247A" w:rsidRPr="00E35D81">
        <w:rPr>
          <w:sz w:val="28"/>
          <w:szCs w:val="28"/>
        </w:rPr>
        <w:t>предпрофильного</w:t>
      </w:r>
      <w:proofErr w:type="spellEnd"/>
      <w:r w:rsidR="0097247A" w:rsidRPr="00E35D81">
        <w:rPr>
          <w:sz w:val="28"/>
          <w:szCs w:val="28"/>
        </w:rPr>
        <w:t xml:space="preserve"> цикла для направления подготовки </w:t>
      </w:r>
      <w:r w:rsidR="0097247A" w:rsidRPr="00E35D81">
        <w:rPr>
          <w:rStyle w:val="af3"/>
          <w:b w:val="0"/>
          <w:sz w:val="28"/>
          <w:szCs w:val="28"/>
        </w:rPr>
        <w:t>38.03.02 «Менеджмент»</w:t>
      </w:r>
      <w:r w:rsidR="0097247A" w:rsidRPr="00E35D81">
        <w:rPr>
          <w:sz w:val="28"/>
          <w:szCs w:val="28"/>
        </w:rPr>
        <w:t xml:space="preserve"> образовательная программа «Управление бизнесом», профиль «Менеджмент организации»</w:t>
      </w:r>
    </w:p>
    <w:p w:rsidR="00D042B7" w:rsidRPr="00E35D81" w:rsidRDefault="00D042B7" w:rsidP="00F4278B">
      <w:pPr>
        <w:pStyle w:val="1"/>
        <w:spacing w:before="0" w:line="240" w:lineRule="auto"/>
        <w:ind w:left="57" w:right="57"/>
        <w:rPr>
          <w:rFonts w:ascii="Times New Roman" w:hAnsi="Times New Roman" w:cs="Times New Roman"/>
          <w:b w:val="0"/>
          <w:color w:val="auto"/>
        </w:rPr>
      </w:pPr>
      <w:r w:rsidRPr="00E35D81">
        <w:rPr>
          <w:rFonts w:ascii="Times New Roman" w:hAnsi="Times New Roman" w:cs="Times New Roman"/>
          <w:b w:val="0"/>
          <w:color w:val="auto"/>
        </w:rPr>
        <w:t>Владение теорией</w:t>
      </w:r>
      <w:r w:rsidR="0097247A" w:rsidRPr="00E35D81">
        <w:rPr>
          <w:rFonts w:ascii="Times New Roman" w:hAnsi="Times New Roman" w:cs="Times New Roman"/>
          <w:b w:val="0"/>
          <w:color w:val="auto"/>
        </w:rPr>
        <w:t xml:space="preserve"> и</w:t>
      </w:r>
      <w:r w:rsidRPr="00E35D81">
        <w:rPr>
          <w:rFonts w:ascii="Times New Roman" w:hAnsi="Times New Roman" w:cs="Times New Roman"/>
          <w:b w:val="0"/>
          <w:color w:val="auto"/>
        </w:rPr>
        <w:t xml:space="preserve"> методикой</w:t>
      </w:r>
      <w:r w:rsidR="0097247A" w:rsidRPr="00E35D81">
        <w:rPr>
          <w:rFonts w:ascii="Times New Roman" w:hAnsi="Times New Roman" w:cs="Times New Roman"/>
          <w:b w:val="0"/>
          <w:color w:val="auto"/>
        </w:rPr>
        <w:t xml:space="preserve"> стратегического менеджмента</w:t>
      </w:r>
      <w:r w:rsidR="00547BE1" w:rsidRPr="00E35D81">
        <w:rPr>
          <w:rFonts w:ascii="Times New Roman" w:hAnsi="Times New Roman" w:cs="Times New Roman"/>
          <w:b w:val="0"/>
          <w:color w:val="auto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 xml:space="preserve">способствует формированию у студентов </w:t>
      </w:r>
      <w:r w:rsidR="004479B4" w:rsidRPr="00E35D81">
        <w:rPr>
          <w:rFonts w:ascii="Times New Roman" w:hAnsi="Times New Roman" w:cs="Times New Roman"/>
          <w:b w:val="0"/>
          <w:color w:val="auto"/>
        </w:rPr>
        <w:t>компетенций, связанных</w:t>
      </w:r>
      <w:r w:rsidR="00F4278B" w:rsidRPr="00E35D81">
        <w:rPr>
          <w:rFonts w:ascii="Times New Roman" w:hAnsi="Times New Roman" w:cs="Times New Roman"/>
          <w:b w:val="0"/>
          <w:color w:val="auto"/>
        </w:rPr>
        <w:t xml:space="preserve"> с</w:t>
      </w:r>
      <w:r w:rsidR="004479B4" w:rsidRPr="00E35D81">
        <w:rPr>
          <w:rFonts w:ascii="Times New Roman" w:hAnsi="Times New Roman" w:cs="Times New Roman"/>
          <w:b w:val="0"/>
          <w:color w:val="auto"/>
        </w:rPr>
        <w:t xml:space="preserve"> </w:t>
      </w:r>
      <w:r w:rsidR="00F4278B" w:rsidRPr="00E35D81">
        <w:rPr>
          <w:rFonts w:ascii="Times New Roman" w:hAnsi="Times New Roman" w:cs="Times New Roman"/>
          <w:b w:val="0"/>
          <w:color w:val="auto"/>
        </w:rPr>
        <w:t>освоением</w:t>
      </w:r>
      <w:r w:rsidR="004479B4" w:rsidRPr="00E35D81">
        <w:rPr>
          <w:rFonts w:ascii="Times New Roman" w:hAnsi="Times New Roman" w:cs="Times New Roman"/>
          <w:b w:val="0"/>
          <w:color w:val="auto"/>
        </w:rPr>
        <w:t xml:space="preserve"> на</w:t>
      </w:r>
      <w:r w:rsidRPr="00E35D81">
        <w:rPr>
          <w:rFonts w:ascii="Times New Roman" w:hAnsi="Times New Roman" w:cs="Times New Roman"/>
          <w:b w:val="0"/>
          <w:color w:val="auto"/>
        </w:rPr>
        <w:t xml:space="preserve">выков </w:t>
      </w:r>
      <w:r w:rsidR="00F4278B" w:rsidRPr="00E35D81">
        <w:rPr>
          <w:rFonts w:ascii="Times New Roman" w:hAnsi="Times New Roman" w:cs="Times New Roman"/>
          <w:b w:val="0"/>
          <w:color w:val="auto"/>
        </w:rPr>
        <w:t xml:space="preserve">выбора стратегии развития компании, проведением </w:t>
      </w:r>
      <w:r w:rsidR="00F4278B" w:rsidRPr="00E35D81">
        <w:rPr>
          <w:rFonts w:ascii="Times New Roman" w:hAnsi="Times New Roman" w:cs="Times New Roman"/>
          <w:b w:val="0"/>
          <w:color w:val="auto"/>
          <w:spacing w:val="-57"/>
        </w:rPr>
        <w:t xml:space="preserve"> </w:t>
      </w:r>
      <w:r w:rsidR="00F4278B" w:rsidRPr="00E35D81">
        <w:rPr>
          <w:rFonts w:ascii="Times New Roman" w:hAnsi="Times New Roman" w:cs="Times New Roman"/>
          <w:b w:val="0"/>
          <w:color w:val="auto"/>
        </w:rPr>
        <w:t>анализа внешней</w:t>
      </w:r>
      <w:r w:rsidR="00F4278B" w:rsidRPr="00E35D81">
        <w:rPr>
          <w:rFonts w:ascii="Times New Roman" w:hAnsi="Times New Roman" w:cs="Times New Roman"/>
          <w:b w:val="0"/>
          <w:color w:val="auto"/>
          <w:spacing w:val="-57"/>
        </w:rPr>
        <w:t xml:space="preserve">    </w:t>
      </w:r>
      <w:r w:rsidR="00F4278B" w:rsidRPr="00E35D81">
        <w:rPr>
          <w:rFonts w:ascii="Times New Roman" w:hAnsi="Times New Roman" w:cs="Times New Roman"/>
          <w:b w:val="0"/>
          <w:color w:val="auto"/>
        </w:rPr>
        <w:t>и внутренней среды</w:t>
      </w:r>
      <w:r w:rsidR="00F4278B"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="00F4278B" w:rsidRPr="00E35D81">
        <w:rPr>
          <w:rFonts w:ascii="Times New Roman" w:hAnsi="Times New Roman" w:cs="Times New Roman"/>
          <w:b w:val="0"/>
          <w:color w:val="auto"/>
        </w:rPr>
        <w:t>организации</w:t>
      </w:r>
      <w:r w:rsidR="007E7710" w:rsidRPr="00E35D81">
        <w:rPr>
          <w:rFonts w:ascii="Times New Roman" w:hAnsi="Times New Roman" w:cs="Times New Roman"/>
          <w:b w:val="0"/>
          <w:color w:val="auto"/>
        </w:rPr>
        <w:t xml:space="preserve">, </w:t>
      </w:r>
      <w:r w:rsidRPr="00E35D81">
        <w:rPr>
          <w:rFonts w:ascii="Times New Roman" w:hAnsi="Times New Roman" w:cs="Times New Roman"/>
          <w:b w:val="0"/>
          <w:color w:val="auto"/>
        </w:rPr>
        <w:t xml:space="preserve">оценки эффективности </w:t>
      </w:r>
      <w:r w:rsidR="007E7710" w:rsidRPr="00E35D81">
        <w:rPr>
          <w:rFonts w:ascii="Times New Roman" w:hAnsi="Times New Roman" w:cs="Times New Roman"/>
          <w:b w:val="0"/>
          <w:color w:val="auto"/>
        </w:rPr>
        <w:t xml:space="preserve">управленческой </w:t>
      </w:r>
      <w:r w:rsidRPr="00E35D81">
        <w:rPr>
          <w:rFonts w:ascii="Times New Roman" w:hAnsi="Times New Roman" w:cs="Times New Roman"/>
          <w:b w:val="0"/>
          <w:color w:val="auto"/>
        </w:rPr>
        <w:t xml:space="preserve">деятельности и </w:t>
      </w:r>
      <w:r w:rsidR="007D7511" w:rsidRPr="00E35D81">
        <w:rPr>
          <w:rFonts w:ascii="Times New Roman" w:hAnsi="Times New Roman" w:cs="Times New Roman"/>
          <w:b w:val="0"/>
          <w:color w:val="auto"/>
        </w:rPr>
        <w:t>достижения</w:t>
      </w:r>
      <w:r w:rsidR="007E7710" w:rsidRPr="00E35D81">
        <w:rPr>
          <w:rFonts w:ascii="Times New Roman" w:hAnsi="Times New Roman" w:cs="Times New Roman"/>
          <w:b w:val="0"/>
          <w:color w:val="auto"/>
        </w:rPr>
        <w:t xml:space="preserve"> целей организации</w:t>
      </w:r>
      <w:r w:rsidRPr="00E35D81">
        <w:rPr>
          <w:rFonts w:ascii="Times New Roman" w:hAnsi="Times New Roman" w:cs="Times New Roman"/>
          <w:b w:val="0"/>
          <w:color w:val="auto"/>
        </w:rPr>
        <w:t xml:space="preserve"> на основе проведенного анализа. </w:t>
      </w:r>
    </w:p>
    <w:p w:rsidR="004479B4" w:rsidRPr="00E35D81" w:rsidRDefault="007E518D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Для успешного освоения дисциплины «</w:t>
      </w:r>
      <w:r w:rsidR="0097247A" w:rsidRPr="00E35D81">
        <w:rPr>
          <w:rFonts w:ascii="Times New Roman" w:hAnsi="Times New Roman" w:cs="Times New Roman"/>
          <w:color w:val="auto"/>
          <w:sz w:val="28"/>
          <w:szCs w:val="28"/>
        </w:rPr>
        <w:t>Стратегически</w:t>
      </w:r>
      <w:r w:rsidR="004479B4" w:rsidRPr="00E35D81">
        <w:rPr>
          <w:rFonts w:ascii="Times New Roman" w:hAnsi="Times New Roman" w:cs="Times New Roman"/>
          <w:color w:val="auto"/>
          <w:sz w:val="28"/>
          <w:szCs w:val="28"/>
        </w:rPr>
        <w:t>й м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енеджмент» студентам пригодятся компетенции, освоенные </w:t>
      </w:r>
      <w:r w:rsidR="005E64A0" w:rsidRPr="00E35D81">
        <w:rPr>
          <w:rFonts w:ascii="Times New Roman" w:hAnsi="Times New Roman" w:cs="Times New Roman"/>
          <w:color w:val="auto"/>
          <w:sz w:val="28"/>
          <w:szCs w:val="28"/>
        </w:rPr>
        <w:t>в ходе изучения таких дисциплин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как «</w:t>
      </w:r>
      <w:r w:rsidR="004479B4" w:rsidRPr="00E35D81">
        <w:rPr>
          <w:rFonts w:ascii="Times New Roman" w:hAnsi="Times New Roman" w:cs="Times New Roman"/>
          <w:color w:val="auto"/>
          <w:sz w:val="28"/>
          <w:szCs w:val="28"/>
        </w:rPr>
        <w:t>Введение в специальность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9A4654" w:rsidRPr="00E35D81">
        <w:rPr>
          <w:rFonts w:ascii="Times New Roman" w:hAnsi="Times New Roman" w:cs="Times New Roman"/>
          <w:color w:val="auto"/>
          <w:sz w:val="28"/>
          <w:szCs w:val="28"/>
        </w:rPr>
        <w:t>, «</w:t>
      </w:r>
      <w:r w:rsidR="004479B4" w:rsidRPr="00E35D81">
        <w:rPr>
          <w:rFonts w:ascii="Times New Roman" w:hAnsi="Times New Roman" w:cs="Times New Roman"/>
          <w:color w:val="auto"/>
          <w:sz w:val="28"/>
          <w:szCs w:val="28"/>
        </w:rPr>
        <w:t>Теория организации и управление изменениями</w:t>
      </w:r>
      <w:r w:rsidR="009A4654" w:rsidRPr="00E35D81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A35034" w:rsidRPr="00E35D8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9A4654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="004479B4" w:rsidRPr="00E35D81">
        <w:rPr>
          <w:rFonts w:ascii="Times New Roman" w:hAnsi="Times New Roman" w:cs="Times New Roman"/>
          <w:color w:val="auto"/>
          <w:sz w:val="28"/>
          <w:szCs w:val="28"/>
        </w:rPr>
        <w:t>Теория и и</w:t>
      </w:r>
      <w:r w:rsidR="009A4654" w:rsidRPr="00E35D81">
        <w:rPr>
          <w:rFonts w:ascii="Times New Roman" w:hAnsi="Times New Roman" w:cs="Times New Roman"/>
          <w:color w:val="auto"/>
          <w:sz w:val="28"/>
          <w:szCs w:val="28"/>
        </w:rPr>
        <w:t>стория</w:t>
      </w:r>
      <w:r w:rsidR="004479B4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менеджмента</w:t>
      </w:r>
      <w:r w:rsidR="00FF7715" w:rsidRPr="00E35D81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A35034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и «Управление </w:t>
      </w:r>
      <w:r w:rsidR="00A35034" w:rsidRPr="00E35D81">
        <w:rPr>
          <w:rFonts w:ascii="Times New Roman" w:hAnsi="Times New Roman" w:cs="Times New Roman"/>
          <w:color w:val="auto"/>
          <w:sz w:val="28"/>
          <w:szCs w:val="28"/>
        </w:rPr>
        <w:lastRenderedPageBreak/>
        <w:t>бизнес-процессами».</w:t>
      </w:r>
      <w:r w:rsidR="009A4654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B59DF" w:rsidRPr="00E35D81" w:rsidRDefault="00A35034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В с</w:t>
      </w:r>
      <w:r w:rsidR="009B59DF" w:rsidRPr="00E35D81">
        <w:rPr>
          <w:rFonts w:ascii="Times New Roman" w:hAnsi="Times New Roman" w:cs="Times New Roman"/>
          <w:color w:val="auto"/>
          <w:sz w:val="28"/>
          <w:szCs w:val="28"/>
        </w:rPr>
        <w:t>вою очередь, компетенции, приобретенные в результате освоения дисциплины «</w:t>
      </w:r>
      <w:r w:rsidR="000846BA" w:rsidRPr="00E35D81">
        <w:rPr>
          <w:rFonts w:ascii="Times New Roman" w:hAnsi="Times New Roman" w:cs="Times New Roman"/>
          <w:color w:val="auto"/>
          <w:sz w:val="28"/>
          <w:szCs w:val="28"/>
        </w:rPr>
        <w:t>Стратегически</w:t>
      </w:r>
      <w:r w:rsidR="009B59DF" w:rsidRPr="00E35D81">
        <w:rPr>
          <w:rFonts w:ascii="Times New Roman" w:hAnsi="Times New Roman" w:cs="Times New Roman"/>
          <w:color w:val="auto"/>
          <w:sz w:val="28"/>
          <w:szCs w:val="28"/>
        </w:rPr>
        <w:t>й менеджмент»</w:t>
      </w:r>
      <w:r w:rsidR="000846BA" w:rsidRPr="00E35D8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9B59DF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пригодятся </w:t>
      </w:r>
      <w:r w:rsidR="00E470FD" w:rsidRPr="00E35D81">
        <w:rPr>
          <w:rFonts w:ascii="Times New Roman" w:hAnsi="Times New Roman" w:cs="Times New Roman"/>
          <w:color w:val="auto"/>
          <w:sz w:val="28"/>
          <w:szCs w:val="28"/>
        </w:rPr>
        <w:t>в процессе</w:t>
      </w:r>
      <w:r w:rsidR="009B59DF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изучения</w:t>
      </w:r>
      <w:r w:rsidR="00E470FD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 таких дисциплин как «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Инновации и современные модели бизнеса</w:t>
      </w:r>
      <w:r w:rsidR="00E470FD" w:rsidRPr="00E35D81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, «Риск-менеджмент», </w:t>
      </w:r>
      <w:r w:rsidR="000846BA" w:rsidRPr="00E35D81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A356D9">
        <w:rPr>
          <w:rFonts w:ascii="Times New Roman" w:hAnsi="Times New Roman" w:cs="Times New Roman"/>
          <w:color w:val="auto"/>
          <w:sz w:val="28"/>
          <w:szCs w:val="28"/>
        </w:rPr>
        <w:t>Инвестиционный менеджмент</w:t>
      </w:r>
      <w:r w:rsidR="000846BA" w:rsidRPr="00E35D81">
        <w:rPr>
          <w:rFonts w:ascii="Times New Roman" w:hAnsi="Times New Roman" w:cs="Times New Roman"/>
          <w:color w:val="auto"/>
          <w:sz w:val="28"/>
          <w:szCs w:val="28"/>
        </w:rPr>
        <w:t xml:space="preserve">»,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«Управление эффективностью и результативностью», а также в ходе выполнения выпускной квалификационной работы бакалавра.</w:t>
      </w:r>
    </w:p>
    <w:p w:rsidR="00D042B7" w:rsidRPr="00E35D81" w:rsidRDefault="00D042B7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p w:rsidR="00904BF7" w:rsidRPr="00E35D81" w:rsidRDefault="00904BF7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p w:rsidR="007413C7" w:rsidRPr="00E35D81" w:rsidRDefault="007413C7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  <w:r w:rsidRPr="00E35D81"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  <w:t xml:space="preserve">4. Объем дисциплины в зачетных единицах и в академических часах с выделением объема аудиторной (лекции, семинары) </w:t>
      </w:r>
      <w:r w:rsidRPr="00E35D81"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  <w:br/>
        <w:t>и самостоятельной работы обучающихся (в семестре, в сессию)</w:t>
      </w:r>
    </w:p>
    <w:p w:rsidR="00F75D46" w:rsidRPr="00E35D81" w:rsidRDefault="00F75D46" w:rsidP="007413C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81EC3" w:rsidRPr="00E35D81" w:rsidRDefault="00B81EC3" w:rsidP="00B81EC3">
      <w:pPr>
        <w:ind w:left="851" w:right="118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E35D81">
        <w:rPr>
          <w:rFonts w:ascii="Times New Roman" w:hAnsi="Times New Roman"/>
          <w:i/>
          <w:color w:val="auto"/>
          <w:sz w:val="28"/>
          <w:szCs w:val="28"/>
        </w:rPr>
        <w:t>Очная</w:t>
      </w:r>
      <w:r w:rsidRPr="00E35D81">
        <w:rPr>
          <w:rFonts w:ascii="Times New Roman" w:hAnsi="Times New Roman"/>
          <w:i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i/>
          <w:color w:val="auto"/>
          <w:sz w:val="28"/>
          <w:szCs w:val="28"/>
        </w:rPr>
        <w:t>форма</w:t>
      </w:r>
      <w:r w:rsidRPr="00E35D81">
        <w:rPr>
          <w:rFonts w:ascii="Times New Roman" w:hAnsi="Times New Roman"/>
          <w:i/>
          <w:color w:val="auto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/>
          <w:i/>
          <w:color w:val="auto"/>
          <w:sz w:val="28"/>
          <w:szCs w:val="28"/>
        </w:rPr>
        <w:t>обучения</w:t>
      </w:r>
    </w:p>
    <w:p w:rsidR="00B81EC3" w:rsidRPr="00E35D81" w:rsidRDefault="00B81EC3" w:rsidP="00B81EC3">
      <w:pPr>
        <w:pStyle w:val="a7"/>
        <w:spacing w:after="0"/>
        <w:ind w:right="164"/>
        <w:jc w:val="right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Таблица</w:t>
      </w:r>
      <w:r w:rsidRPr="00E35D81">
        <w:rPr>
          <w:rFonts w:ascii="Times New Roman" w:hAnsi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2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31"/>
        <w:gridCol w:w="2681"/>
        <w:gridCol w:w="2439"/>
      </w:tblGrid>
      <w:tr w:rsidR="006A5E0F" w:rsidRPr="00E35D81" w:rsidTr="006A5E0F">
        <w:trPr>
          <w:trHeight w:val="566"/>
        </w:trPr>
        <w:tc>
          <w:tcPr>
            <w:tcW w:w="42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</w:rPr>
              <w:t>Вид учебной работы по дисциплине</w:t>
            </w:r>
          </w:p>
        </w:tc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</w:rPr>
              <w:t xml:space="preserve">Всего </w:t>
            </w:r>
          </w:p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</w:rPr>
              <w:t xml:space="preserve">(в </w:t>
            </w:r>
            <w:proofErr w:type="spellStart"/>
            <w:r w:rsidRPr="00E35D81">
              <w:rPr>
                <w:rFonts w:ascii="Times New Roman" w:eastAsia="Times New Roman" w:hAnsi="Times New Roman"/>
                <w:b/>
                <w:color w:val="auto"/>
              </w:rPr>
              <w:t>з.е</w:t>
            </w:r>
            <w:proofErr w:type="spellEnd"/>
            <w:r w:rsidRPr="00E35D81">
              <w:rPr>
                <w:rFonts w:ascii="Times New Roman" w:eastAsia="Times New Roman" w:hAnsi="Times New Roman"/>
                <w:b/>
                <w:color w:val="auto"/>
              </w:rPr>
              <w:t>. и часах)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</w:rPr>
              <w:t>Семестр 5</w:t>
            </w:r>
          </w:p>
        </w:tc>
      </w:tr>
      <w:tr w:rsidR="006A5E0F" w:rsidRPr="00E35D81" w:rsidTr="006A5E0F">
        <w:trPr>
          <w:trHeight w:val="277"/>
        </w:trPr>
        <w:tc>
          <w:tcPr>
            <w:tcW w:w="42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</w:p>
        </w:tc>
        <w:tc>
          <w:tcPr>
            <w:tcW w:w="26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right w:val="single" w:sz="4" w:space="0" w:color="000000"/>
            </w:tcBorders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</w:rPr>
              <w:t>в часах</w:t>
            </w:r>
          </w:p>
        </w:tc>
      </w:tr>
      <w:tr w:rsidR="006A5E0F" w:rsidRPr="00E35D81" w:rsidTr="006A5E0F">
        <w:tc>
          <w:tcPr>
            <w:tcW w:w="4231" w:type="dxa"/>
            <w:shd w:val="clear" w:color="auto" w:fill="auto"/>
          </w:tcPr>
          <w:p w:rsidR="006A5E0F" w:rsidRPr="00E35D81" w:rsidRDefault="006A5E0F" w:rsidP="00BE6EDA">
            <w:pPr>
              <w:contextualSpacing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</w:rPr>
              <w:t>Общая трудоемкость дисциплины</w:t>
            </w:r>
          </w:p>
        </w:tc>
        <w:tc>
          <w:tcPr>
            <w:tcW w:w="2681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</w:rPr>
              <w:t>5 /180</w:t>
            </w:r>
          </w:p>
        </w:tc>
        <w:tc>
          <w:tcPr>
            <w:tcW w:w="2439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</w:rPr>
              <w:t>180</w:t>
            </w:r>
          </w:p>
        </w:tc>
      </w:tr>
      <w:tr w:rsidR="006A5E0F" w:rsidRPr="00E35D81" w:rsidTr="006A5E0F">
        <w:tc>
          <w:tcPr>
            <w:tcW w:w="4231" w:type="dxa"/>
            <w:shd w:val="clear" w:color="auto" w:fill="auto"/>
          </w:tcPr>
          <w:p w:rsidR="006A5E0F" w:rsidRPr="00E35D81" w:rsidRDefault="006A5E0F" w:rsidP="00BE6EDA">
            <w:pPr>
              <w:contextualSpacing/>
              <w:rPr>
                <w:rFonts w:ascii="Times New Roman" w:eastAsia="Times New Roman" w:hAnsi="Times New Roman"/>
                <w:b/>
                <w:i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i/>
                <w:color w:val="auto"/>
              </w:rPr>
              <w:t>Аудиторные занятия</w:t>
            </w:r>
          </w:p>
        </w:tc>
        <w:tc>
          <w:tcPr>
            <w:tcW w:w="2681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i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i/>
                <w:color w:val="auto"/>
              </w:rPr>
              <w:t>68</w:t>
            </w:r>
          </w:p>
        </w:tc>
        <w:tc>
          <w:tcPr>
            <w:tcW w:w="2439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i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i/>
                <w:color w:val="auto"/>
              </w:rPr>
              <w:t>68</w:t>
            </w:r>
          </w:p>
        </w:tc>
      </w:tr>
      <w:tr w:rsidR="006A5E0F" w:rsidRPr="00E35D81" w:rsidTr="006A5E0F">
        <w:tc>
          <w:tcPr>
            <w:tcW w:w="4231" w:type="dxa"/>
            <w:shd w:val="clear" w:color="auto" w:fill="auto"/>
          </w:tcPr>
          <w:p w:rsidR="006A5E0F" w:rsidRPr="00E35D81" w:rsidRDefault="006A5E0F" w:rsidP="00BE6EDA">
            <w:pPr>
              <w:contextualSpacing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Лекции</w:t>
            </w:r>
          </w:p>
        </w:tc>
        <w:tc>
          <w:tcPr>
            <w:tcW w:w="2681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34</w:t>
            </w:r>
          </w:p>
        </w:tc>
        <w:tc>
          <w:tcPr>
            <w:tcW w:w="2439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34</w:t>
            </w:r>
          </w:p>
        </w:tc>
      </w:tr>
      <w:tr w:rsidR="006A5E0F" w:rsidRPr="00E35D81" w:rsidTr="006A5E0F">
        <w:tc>
          <w:tcPr>
            <w:tcW w:w="4231" w:type="dxa"/>
            <w:shd w:val="clear" w:color="auto" w:fill="auto"/>
          </w:tcPr>
          <w:p w:rsidR="006A5E0F" w:rsidRPr="00E35D81" w:rsidRDefault="006A5E0F" w:rsidP="00BE6EDA">
            <w:pPr>
              <w:contextualSpacing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Практические занятия</w:t>
            </w:r>
          </w:p>
        </w:tc>
        <w:tc>
          <w:tcPr>
            <w:tcW w:w="2681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34</w:t>
            </w:r>
          </w:p>
        </w:tc>
        <w:tc>
          <w:tcPr>
            <w:tcW w:w="2439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34</w:t>
            </w:r>
          </w:p>
        </w:tc>
      </w:tr>
      <w:tr w:rsidR="006A5E0F" w:rsidRPr="00E35D81" w:rsidTr="006A5E0F">
        <w:tc>
          <w:tcPr>
            <w:tcW w:w="4231" w:type="dxa"/>
            <w:shd w:val="clear" w:color="auto" w:fill="auto"/>
          </w:tcPr>
          <w:p w:rsidR="006A5E0F" w:rsidRPr="00E35D81" w:rsidRDefault="006A5E0F" w:rsidP="00BE6EDA">
            <w:pPr>
              <w:contextualSpacing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в т.ч. в интерактивных формах</w:t>
            </w:r>
          </w:p>
        </w:tc>
        <w:tc>
          <w:tcPr>
            <w:tcW w:w="2681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1</w:t>
            </w:r>
            <w:r w:rsidR="001F4186" w:rsidRPr="00E35D81"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2439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1</w:t>
            </w:r>
            <w:r w:rsidR="001F4186" w:rsidRPr="00E35D81"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</w:tr>
      <w:tr w:rsidR="006A5E0F" w:rsidRPr="00E35D81" w:rsidTr="006A5E0F">
        <w:tc>
          <w:tcPr>
            <w:tcW w:w="4231" w:type="dxa"/>
            <w:shd w:val="clear" w:color="auto" w:fill="auto"/>
          </w:tcPr>
          <w:p w:rsidR="006A5E0F" w:rsidRPr="00E35D81" w:rsidRDefault="006A5E0F" w:rsidP="00BE6EDA">
            <w:pPr>
              <w:contextualSpacing/>
              <w:rPr>
                <w:rFonts w:ascii="Times New Roman" w:eastAsia="Times New Roman" w:hAnsi="Times New Roman"/>
                <w:b/>
                <w:i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i/>
                <w:color w:val="auto"/>
              </w:rPr>
              <w:t>Самостоятельная работа</w:t>
            </w:r>
          </w:p>
        </w:tc>
        <w:tc>
          <w:tcPr>
            <w:tcW w:w="2681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i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i/>
                <w:color w:val="auto"/>
              </w:rPr>
              <w:t>112</w:t>
            </w:r>
          </w:p>
        </w:tc>
        <w:tc>
          <w:tcPr>
            <w:tcW w:w="2439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b/>
                <w:i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i/>
                <w:color w:val="auto"/>
              </w:rPr>
              <w:t>112</w:t>
            </w:r>
          </w:p>
        </w:tc>
      </w:tr>
      <w:tr w:rsidR="006A5E0F" w:rsidRPr="00E35D81" w:rsidTr="006A5E0F">
        <w:tc>
          <w:tcPr>
            <w:tcW w:w="4231" w:type="dxa"/>
            <w:shd w:val="clear" w:color="auto" w:fill="auto"/>
          </w:tcPr>
          <w:p w:rsidR="006A5E0F" w:rsidRPr="00E35D81" w:rsidRDefault="006A5E0F" w:rsidP="00BE6EDA">
            <w:pPr>
              <w:contextualSpacing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Вид текущего контроля</w:t>
            </w:r>
          </w:p>
        </w:tc>
        <w:tc>
          <w:tcPr>
            <w:tcW w:w="2681" w:type="dxa"/>
          </w:tcPr>
          <w:p w:rsidR="006A5E0F" w:rsidRPr="00E35D81" w:rsidRDefault="006A5E0F" w:rsidP="00BE6ED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D81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439" w:type="dxa"/>
          </w:tcPr>
          <w:p w:rsidR="006A5E0F" w:rsidRPr="00E35D81" w:rsidRDefault="006A5E0F" w:rsidP="00BE6ED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D81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6A5E0F" w:rsidRPr="00E35D81" w:rsidTr="006A5E0F">
        <w:tc>
          <w:tcPr>
            <w:tcW w:w="4231" w:type="dxa"/>
            <w:shd w:val="clear" w:color="auto" w:fill="auto"/>
          </w:tcPr>
          <w:p w:rsidR="006A5E0F" w:rsidRPr="00E35D81" w:rsidRDefault="006A5E0F" w:rsidP="00BE6EDA">
            <w:pPr>
              <w:contextualSpacing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Вид промежуточной аттестации</w:t>
            </w:r>
          </w:p>
        </w:tc>
        <w:tc>
          <w:tcPr>
            <w:tcW w:w="2681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экзамен</w:t>
            </w:r>
          </w:p>
        </w:tc>
        <w:tc>
          <w:tcPr>
            <w:tcW w:w="2439" w:type="dxa"/>
          </w:tcPr>
          <w:p w:rsidR="006A5E0F" w:rsidRPr="00E35D81" w:rsidRDefault="006A5E0F" w:rsidP="00BE6EDA">
            <w:pPr>
              <w:contextualSpacing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экзамен</w:t>
            </w:r>
          </w:p>
        </w:tc>
      </w:tr>
    </w:tbl>
    <w:p w:rsidR="006A5E0F" w:rsidRPr="00E35D81" w:rsidRDefault="006A5E0F" w:rsidP="006A5E0F">
      <w:pPr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8A54D1" w:rsidRPr="00E35D81" w:rsidRDefault="008A54D1" w:rsidP="001F4186">
      <w:pPr>
        <w:pStyle w:val="a5"/>
        <w:numPr>
          <w:ilvl w:val="0"/>
          <w:numId w:val="36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E35D81">
        <w:rPr>
          <w:rFonts w:ascii="Times New Roman" w:hAnsi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A54D1" w:rsidRPr="00E35D81" w:rsidRDefault="008A54D1" w:rsidP="008A54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8A54D1" w:rsidRPr="00E35D81" w:rsidRDefault="008A54D1" w:rsidP="008A54D1">
      <w:pPr>
        <w:autoSpaceDE w:val="0"/>
        <w:autoSpaceDN w:val="0"/>
        <w:adjustRightInd w:val="0"/>
        <w:ind w:left="5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</w:p>
    <w:p w:rsidR="008A54D1" w:rsidRPr="00E35D81" w:rsidRDefault="008A54D1" w:rsidP="008A54D1">
      <w:pPr>
        <w:ind w:left="57"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DC1A56" w:rsidRPr="00E35D81" w:rsidRDefault="00DC1A56" w:rsidP="00822AFF">
      <w:pPr>
        <w:ind w:left="57" w:right="57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Тема</w:t>
      </w:r>
      <w:r w:rsidRPr="00E35D81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E35D81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 w:rsidR="00493BD0" w:rsidRPr="00E35D81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Введение в </w:t>
      </w:r>
      <w:r w:rsidR="00822AFF" w:rsidRPr="00E35D81"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>стратегическ</w:t>
      </w:r>
      <w:r w:rsidR="00493BD0" w:rsidRPr="00E35D81"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 xml:space="preserve">ий </w:t>
      </w:r>
      <w:r w:rsidR="00822AFF" w:rsidRPr="00E35D81">
        <w:rPr>
          <w:rFonts w:ascii="Times New Roman" w:hAnsi="Times New Roman" w:cs="Times New Roman"/>
          <w:b/>
          <w:color w:val="auto"/>
          <w:spacing w:val="-57"/>
          <w:sz w:val="28"/>
          <w:szCs w:val="28"/>
        </w:rPr>
        <w:t xml:space="preserve"> </w:t>
      </w:r>
      <w:r w:rsidR="00822AFF" w:rsidRPr="00E35D81">
        <w:rPr>
          <w:rFonts w:ascii="Times New Roman" w:hAnsi="Times New Roman" w:cs="Times New Roman"/>
          <w:b/>
          <w:color w:val="auto"/>
          <w:sz w:val="28"/>
          <w:szCs w:val="28"/>
        </w:rPr>
        <w:t>менеджмент</w:t>
      </w:r>
      <w:r w:rsidR="00822AFF" w:rsidRPr="00E35D81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</w:p>
    <w:p w:rsidR="00822AFF" w:rsidRPr="00E35D81" w:rsidRDefault="00493BD0" w:rsidP="00822AFF">
      <w:pPr>
        <w:pStyle w:val="TableParagraph"/>
        <w:ind w:left="57" w:right="57" w:firstLine="709"/>
        <w:jc w:val="both"/>
        <w:rPr>
          <w:sz w:val="28"/>
          <w:szCs w:val="28"/>
        </w:rPr>
      </w:pPr>
      <w:r w:rsidRPr="00E35D81">
        <w:rPr>
          <w:sz w:val="28"/>
          <w:szCs w:val="28"/>
        </w:rPr>
        <w:t>Ц</w:t>
      </w:r>
      <w:r w:rsidR="00822AFF" w:rsidRPr="00E35D81">
        <w:rPr>
          <w:sz w:val="28"/>
          <w:szCs w:val="28"/>
        </w:rPr>
        <w:t>ели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и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задачи</w:t>
      </w:r>
      <w:r w:rsidR="00822AFF" w:rsidRPr="00E35D81">
        <w:rPr>
          <w:spacing w:val="1"/>
          <w:sz w:val="28"/>
          <w:szCs w:val="28"/>
        </w:rPr>
        <w:t xml:space="preserve"> </w:t>
      </w:r>
      <w:r w:rsidRPr="00E35D81">
        <w:rPr>
          <w:spacing w:val="1"/>
          <w:sz w:val="28"/>
          <w:szCs w:val="28"/>
        </w:rPr>
        <w:t>с</w:t>
      </w:r>
      <w:r w:rsidR="00822AFF" w:rsidRPr="00E35D81">
        <w:rPr>
          <w:sz w:val="28"/>
          <w:szCs w:val="28"/>
        </w:rPr>
        <w:t>тратегическ</w:t>
      </w:r>
      <w:r w:rsidRPr="00E35D81">
        <w:rPr>
          <w:sz w:val="28"/>
          <w:szCs w:val="28"/>
        </w:rPr>
        <w:t>ого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менеджмент</w:t>
      </w:r>
      <w:r w:rsidRPr="00E35D81">
        <w:rPr>
          <w:sz w:val="28"/>
          <w:szCs w:val="28"/>
        </w:rPr>
        <w:t>а</w:t>
      </w:r>
      <w:r w:rsidR="00822AFF" w:rsidRPr="00E35D81">
        <w:rPr>
          <w:sz w:val="28"/>
          <w:szCs w:val="28"/>
        </w:rPr>
        <w:t>.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Ключевые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вопросы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стратегического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менеджмента.</w:t>
      </w:r>
      <w:r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Особенности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и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преимущества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стратегического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менеджмента.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Недостатки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и</w:t>
      </w:r>
      <w:r w:rsidR="00822AFF" w:rsidRPr="00E35D81">
        <w:rPr>
          <w:spacing w:val="-57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ограничения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стратегического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менеджмента.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Роль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стратегического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менеджмента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в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управлении</w:t>
      </w:r>
      <w:r w:rsidR="00822AFF" w:rsidRPr="00E35D81">
        <w:rPr>
          <w:spacing w:val="1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современной</w:t>
      </w:r>
      <w:r w:rsidR="00822AFF" w:rsidRPr="00E35D81">
        <w:rPr>
          <w:spacing w:val="-57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организацией.</w:t>
      </w:r>
      <w:r w:rsidR="00822AFF" w:rsidRPr="00E35D81">
        <w:rPr>
          <w:spacing w:val="-3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Проблемы</w:t>
      </w:r>
      <w:r w:rsidR="00822AFF" w:rsidRPr="00E35D81">
        <w:rPr>
          <w:spacing w:val="-4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стратегического</w:t>
      </w:r>
      <w:r w:rsidR="00822AFF" w:rsidRPr="00E35D81">
        <w:rPr>
          <w:spacing w:val="-3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управления</w:t>
      </w:r>
      <w:r w:rsidR="00822AFF" w:rsidRPr="00E35D81">
        <w:rPr>
          <w:spacing w:val="-4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в</w:t>
      </w:r>
      <w:r w:rsidR="00822AFF" w:rsidRPr="00E35D81">
        <w:rPr>
          <w:spacing w:val="-4"/>
          <w:sz w:val="28"/>
          <w:szCs w:val="28"/>
        </w:rPr>
        <w:t xml:space="preserve"> </w:t>
      </w:r>
      <w:r w:rsidR="00822AFF" w:rsidRPr="00E35D81">
        <w:rPr>
          <w:sz w:val="28"/>
          <w:szCs w:val="28"/>
        </w:rPr>
        <w:t>России.</w:t>
      </w:r>
    </w:p>
    <w:p w:rsidR="00822AFF" w:rsidRPr="00E35D81" w:rsidRDefault="00822AFF" w:rsidP="00822AF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Характеристика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основных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этапов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(элементов)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процесса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управления.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Уровни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планирования.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Принципы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планирования.</w:t>
      </w:r>
    </w:p>
    <w:p w:rsidR="001F4EAF" w:rsidRPr="00E35D81" w:rsidRDefault="00493BD0" w:rsidP="001F4EAF">
      <w:pPr>
        <w:pStyle w:val="1"/>
        <w:spacing w:before="0" w:line="240" w:lineRule="auto"/>
        <w:ind w:left="57" w:right="57"/>
        <w:rPr>
          <w:rFonts w:ascii="Times New Roman" w:hAnsi="Times New Roman" w:cs="Times New Roman"/>
          <w:b w:val="0"/>
          <w:color w:val="auto"/>
        </w:rPr>
      </w:pPr>
      <w:r w:rsidRPr="00E35D81">
        <w:rPr>
          <w:rFonts w:ascii="Times New Roman" w:hAnsi="Times New Roman" w:cs="Times New Roman"/>
          <w:b w:val="0"/>
          <w:color w:val="auto"/>
        </w:rPr>
        <w:lastRenderedPageBreak/>
        <w:t>Научные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школы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стратегического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менеджмента: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основные представители,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их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идеи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и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достижения,</w:t>
      </w:r>
      <w:r w:rsidRPr="00E35D81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критический</w:t>
      </w:r>
      <w:r w:rsidRPr="00E35D81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E35D81">
        <w:rPr>
          <w:rFonts w:ascii="Times New Roman" w:hAnsi="Times New Roman" w:cs="Times New Roman"/>
          <w:b w:val="0"/>
          <w:color w:val="auto"/>
        </w:rPr>
        <w:t>анализ выдвинутых постулатов.</w:t>
      </w:r>
    </w:p>
    <w:p w:rsidR="001F4EAF" w:rsidRPr="00E35D81" w:rsidRDefault="001F4EAF" w:rsidP="001F4EAF">
      <w:pPr>
        <w:pStyle w:val="1"/>
        <w:spacing w:before="0" w:line="240" w:lineRule="auto"/>
        <w:ind w:left="57" w:right="57"/>
        <w:rPr>
          <w:rFonts w:ascii="Times New Roman" w:hAnsi="Times New Roman" w:cs="Times New Roman"/>
          <w:color w:val="auto"/>
        </w:rPr>
      </w:pPr>
      <w:r w:rsidRPr="00E35D81">
        <w:rPr>
          <w:rFonts w:ascii="Times New Roman" w:hAnsi="Times New Roman" w:cs="Times New Roman"/>
          <w:color w:val="auto"/>
        </w:rPr>
        <w:t>Тема 2.</w:t>
      </w:r>
      <w:r w:rsidRPr="00E35D81">
        <w:rPr>
          <w:rFonts w:ascii="Times New Roman" w:hAnsi="Times New Roman" w:cs="Times New Roman"/>
          <w:color w:val="auto"/>
          <w:spacing w:val="64"/>
        </w:rPr>
        <w:t xml:space="preserve"> </w:t>
      </w:r>
      <w:r w:rsidRPr="00E35D81">
        <w:rPr>
          <w:rFonts w:ascii="Times New Roman" w:hAnsi="Times New Roman" w:cs="Times New Roman"/>
          <w:color w:val="auto"/>
        </w:rPr>
        <w:t xml:space="preserve"> Виды</w:t>
      </w:r>
      <w:r w:rsidRPr="00E35D81">
        <w:rPr>
          <w:rFonts w:ascii="Times New Roman" w:hAnsi="Times New Roman" w:cs="Times New Roman"/>
          <w:color w:val="auto"/>
          <w:spacing w:val="-57"/>
        </w:rPr>
        <w:t xml:space="preserve">     </w:t>
      </w:r>
      <w:r w:rsidRPr="00E35D81">
        <w:rPr>
          <w:rFonts w:ascii="Times New Roman" w:hAnsi="Times New Roman" w:cs="Times New Roman"/>
          <w:color w:val="auto"/>
        </w:rPr>
        <w:t>стратегий</w:t>
      </w:r>
      <w:r w:rsidRPr="00E35D81">
        <w:rPr>
          <w:rFonts w:ascii="Times New Roman" w:hAnsi="Times New Roman" w:cs="Times New Roman"/>
          <w:color w:val="auto"/>
          <w:spacing w:val="1"/>
        </w:rPr>
        <w:t xml:space="preserve"> </w:t>
      </w:r>
      <w:r w:rsidRPr="00E35D81">
        <w:rPr>
          <w:rFonts w:ascii="Times New Roman" w:hAnsi="Times New Roman" w:cs="Times New Roman"/>
          <w:color w:val="auto"/>
        </w:rPr>
        <w:t xml:space="preserve">организации </w:t>
      </w:r>
    </w:p>
    <w:p w:rsidR="00ED0D5F" w:rsidRPr="00E35D81" w:rsidRDefault="001F4EAF" w:rsidP="001F4EAF">
      <w:pPr>
        <w:pStyle w:val="TableParagraph"/>
        <w:ind w:left="57" w:right="57" w:firstLine="709"/>
        <w:jc w:val="both"/>
        <w:rPr>
          <w:spacing w:val="1"/>
          <w:sz w:val="28"/>
          <w:szCs w:val="28"/>
        </w:rPr>
      </w:pPr>
      <w:r w:rsidRPr="00E35D81">
        <w:rPr>
          <w:sz w:val="28"/>
          <w:szCs w:val="28"/>
        </w:rPr>
        <w:t>Понятие стратег</w:t>
      </w:r>
      <w:proofErr w:type="gramStart"/>
      <w:r w:rsidRPr="00E35D81">
        <w:rPr>
          <w:sz w:val="28"/>
          <w:szCs w:val="28"/>
        </w:rPr>
        <w:t>ии и её</w:t>
      </w:r>
      <w:proofErr w:type="gramEnd"/>
      <w:r w:rsidRPr="00E35D81">
        <w:rPr>
          <w:sz w:val="28"/>
          <w:szCs w:val="28"/>
        </w:rPr>
        <w:t xml:space="preserve"> значение в развитии организации.</w:t>
      </w:r>
      <w:r w:rsidRPr="00E35D81">
        <w:rPr>
          <w:spacing w:val="1"/>
          <w:sz w:val="28"/>
          <w:szCs w:val="28"/>
        </w:rPr>
        <w:t xml:space="preserve"> </w:t>
      </w:r>
    </w:p>
    <w:p w:rsidR="00E611D9" w:rsidRPr="00E35D81" w:rsidRDefault="00ED0D5F" w:rsidP="00ED0D5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Классификация стратегий по характеру изменений, происходящих в деятельности организации: стратегии роста, ограниченного роста, сокращения и их сочетания.</w:t>
      </w:r>
      <w:r w:rsidR="00E611D9" w:rsidRPr="00E35D81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 xml:space="preserve">Характеристика типовых (эталонных) стратегий. </w:t>
      </w:r>
    </w:p>
    <w:p w:rsidR="00E611D9" w:rsidRPr="00E35D81" w:rsidRDefault="00E611D9" w:rsidP="00ED0D5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Стратегии организаций по способам достижения конкурентных преимуществ. </w:t>
      </w:r>
    </w:p>
    <w:p w:rsidR="00E611D9" w:rsidRPr="00E35D81" w:rsidRDefault="00E611D9" w:rsidP="00ED0D5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Стратегии организаций по типам управления различными сферами деятельности. </w:t>
      </w:r>
    </w:p>
    <w:p w:rsidR="00E611D9" w:rsidRPr="00E35D81" w:rsidRDefault="00E611D9" w:rsidP="00ED0D5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Стратегии организаций в зависимости от ответной реакции на изменение внешних и внутренних условий. </w:t>
      </w:r>
    </w:p>
    <w:p w:rsidR="00E611D9" w:rsidRPr="00E35D81" w:rsidRDefault="00E611D9" w:rsidP="00ED0D5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Функциональные стратегии организации.</w:t>
      </w:r>
    </w:p>
    <w:p w:rsidR="00ED0D5F" w:rsidRPr="00E35D81" w:rsidRDefault="00ED0D5F" w:rsidP="00ED0D5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Конкурентные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стратегии по М. Портеру (особенности, условия реализации).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ED0D5F" w:rsidRPr="00E35D81" w:rsidRDefault="00ED0D5F" w:rsidP="00ED0D5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Классификация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А.Ю.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Юданову.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ED0D5F" w:rsidRPr="00E35D81" w:rsidRDefault="00ED0D5F" w:rsidP="00ED0D5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Факторы,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определяющие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выбор вида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конкурентной стратегии.</w:t>
      </w:r>
    </w:p>
    <w:p w:rsidR="001F4EAF" w:rsidRPr="00E35D81" w:rsidRDefault="001F4EAF" w:rsidP="001F4EAF">
      <w:pPr>
        <w:pStyle w:val="TableParagraph"/>
        <w:ind w:left="57" w:right="57" w:firstLine="709"/>
        <w:jc w:val="both"/>
        <w:rPr>
          <w:sz w:val="28"/>
          <w:szCs w:val="28"/>
        </w:rPr>
      </w:pPr>
      <w:r w:rsidRPr="00E35D81">
        <w:rPr>
          <w:sz w:val="28"/>
          <w:szCs w:val="28"/>
        </w:rPr>
        <w:t>Принципы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разработки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успешных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стратегий.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Пирамида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(иерархия)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стратегий.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Согласование и взаимосвязь стратегий корпоративного уровня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со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стратегиями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уровня</w:t>
      </w:r>
      <w:r w:rsidRPr="00E35D81">
        <w:rPr>
          <w:spacing w:val="1"/>
          <w:sz w:val="28"/>
          <w:szCs w:val="28"/>
        </w:rPr>
        <w:t xml:space="preserve"> </w:t>
      </w:r>
      <w:proofErr w:type="gramStart"/>
      <w:r w:rsidRPr="00E35D81">
        <w:rPr>
          <w:sz w:val="28"/>
          <w:szCs w:val="28"/>
        </w:rPr>
        <w:t>бизнес-единиц</w:t>
      </w:r>
      <w:proofErr w:type="gramEnd"/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функциональными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стратегиями.</w:t>
      </w:r>
    </w:p>
    <w:p w:rsidR="001F4EAF" w:rsidRPr="00E35D81" w:rsidRDefault="001F4EAF" w:rsidP="001F4EAF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Концепция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«5P»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Г.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Минцберга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.</w:t>
      </w:r>
    </w:p>
    <w:p w:rsidR="00DC1A56" w:rsidRPr="00E35D81" w:rsidRDefault="00DC1A56" w:rsidP="00493BD0">
      <w:pPr>
        <w:pStyle w:val="1"/>
        <w:spacing w:before="0" w:line="240" w:lineRule="auto"/>
        <w:ind w:left="57" w:right="57"/>
        <w:rPr>
          <w:rFonts w:ascii="Times New Roman" w:hAnsi="Times New Roman" w:cs="Times New Roman"/>
          <w:color w:val="auto"/>
        </w:rPr>
      </w:pPr>
      <w:r w:rsidRPr="00E35D81">
        <w:rPr>
          <w:rFonts w:ascii="Times New Roman" w:hAnsi="Times New Roman" w:cs="Times New Roman"/>
          <w:color w:val="auto"/>
        </w:rPr>
        <w:t>Тема</w:t>
      </w:r>
      <w:r w:rsidRPr="00E35D81">
        <w:rPr>
          <w:rFonts w:ascii="Times New Roman" w:hAnsi="Times New Roman" w:cs="Times New Roman"/>
          <w:color w:val="auto"/>
          <w:spacing w:val="-6"/>
        </w:rPr>
        <w:t xml:space="preserve"> </w:t>
      </w:r>
      <w:r w:rsidR="001F4EAF" w:rsidRPr="00E35D81">
        <w:rPr>
          <w:rFonts w:ascii="Times New Roman" w:hAnsi="Times New Roman" w:cs="Times New Roman"/>
          <w:color w:val="auto"/>
          <w:spacing w:val="-6"/>
        </w:rPr>
        <w:t>3</w:t>
      </w:r>
      <w:r w:rsidRPr="00E35D81">
        <w:rPr>
          <w:rFonts w:ascii="Times New Roman" w:hAnsi="Times New Roman" w:cs="Times New Roman"/>
          <w:color w:val="auto"/>
        </w:rPr>
        <w:t>.</w:t>
      </w:r>
      <w:r w:rsidRPr="00E35D81">
        <w:rPr>
          <w:rFonts w:ascii="Times New Roman" w:hAnsi="Times New Roman" w:cs="Times New Roman"/>
          <w:color w:val="auto"/>
          <w:spacing w:val="-2"/>
        </w:rPr>
        <w:t xml:space="preserve"> </w:t>
      </w:r>
      <w:r w:rsidR="00493BD0" w:rsidRPr="00E35D81">
        <w:rPr>
          <w:rFonts w:ascii="Times New Roman" w:hAnsi="Times New Roman" w:cs="Times New Roman"/>
          <w:color w:val="auto"/>
        </w:rPr>
        <w:t>Стратегический</w:t>
      </w:r>
      <w:r w:rsidR="00493BD0" w:rsidRPr="00E35D81">
        <w:rPr>
          <w:rFonts w:ascii="Times New Roman" w:hAnsi="Times New Roman" w:cs="Times New Roman"/>
          <w:color w:val="auto"/>
          <w:spacing w:val="-57"/>
        </w:rPr>
        <w:t xml:space="preserve">  </w:t>
      </w:r>
      <w:r w:rsidR="00493BD0" w:rsidRPr="00E35D81">
        <w:rPr>
          <w:rFonts w:ascii="Times New Roman" w:hAnsi="Times New Roman" w:cs="Times New Roman"/>
          <w:color w:val="auto"/>
        </w:rPr>
        <w:t>анализ внешней</w:t>
      </w:r>
      <w:r w:rsidR="00493BD0" w:rsidRPr="00E35D81">
        <w:rPr>
          <w:rFonts w:ascii="Times New Roman" w:hAnsi="Times New Roman" w:cs="Times New Roman"/>
          <w:color w:val="auto"/>
          <w:spacing w:val="-57"/>
        </w:rPr>
        <w:t xml:space="preserve"> </w:t>
      </w:r>
      <w:r w:rsidR="00493BD0" w:rsidRPr="00E35D81">
        <w:rPr>
          <w:rFonts w:ascii="Times New Roman" w:hAnsi="Times New Roman" w:cs="Times New Roman"/>
          <w:color w:val="auto"/>
        </w:rPr>
        <w:t>и внутренней среды</w:t>
      </w:r>
      <w:r w:rsidR="00493BD0" w:rsidRPr="00E35D81">
        <w:rPr>
          <w:rFonts w:ascii="Times New Roman" w:hAnsi="Times New Roman" w:cs="Times New Roman"/>
          <w:color w:val="auto"/>
          <w:spacing w:val="1"/>
        </w:rPr>
        <w:t xml:space="preserve"> </w:t>
      </w:r>
      <w:r w:rsidR="00493BD0" w:rsidRPr="00E35D81">
        <w:rPr>
          <w:rFonts w:ascii="Times New Roman" w:hAnsi="Times New Roman" w:cs="Times New Roman"/>
          <w:color w:val="auto"/>
        </w:rPr>
        <w:t>организации</w:t>
      </w:r>
      <w:r w:rsidR="00493BD0" w:rsidRPr="00E35D81">
        <w:rPr>
          <w:rFonts w:ascii="Times New Roman" w:hAnsi="Times New Roman" w:cs="Times New Roman"/>
          <w:color w:val="auto"/>
          <w:spacing w:val="-2"/>
        </w:rPr>
        <w:t xml:space="preserve"> </w:t>
      </w:r>
    </w:p>
    <w:p w:rsidR="003C57E2" w:rsidRPr="00E35D81" w:rsidRDefault="00493BD0" w:rsidP="00493BD0">
      <w:pPr>
        <w:pStyle w:val="TableParagraph"/>
        <w:ind w:left="57" w:right="57" w:firstLine="709"/>
        <w:jc w:val="both"/>
        <w:rPr>
          <w:spacing w:val="25"/>
          <w:sz w:val="28"/>
          <w:szCs w:val="28"/>
        </w:rPr>
      </w:pPr>
      <w:r w:rsidRPr="00E35D81">
        <w:rPr>
          <w:sz w:val="28"/>
          <w:szCs w:val="28"/>
        </w:rPr>
        <w:t>Диагностика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компании: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цели,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принципы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методы.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Функциональные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срезы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внутренней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среды.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Источники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стратегических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возможностей: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ресурсы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компетенции.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Уникальность</w:t>
      </w:r>
      <w:r w:rsidRPr="00E35D81">
        <w:rPr>
          <w:spacing w:val="18"/>
          <w:sz w:val="28"/>
          <w:szCs w:val="28"/>
        </w:rPr>
        <w:t xml:space="preserve"> </w:t>
      </w:r>
      <w:r w:rsidRPr="00E35D81">
        <w:rPr>
          <w:sz w:val="28"/>
          <w:szCs w:val="28"/>
        </w:rPr>
        <w:t>и</w:t>
      </w:r>
      <w:r w:rsidRPr="00E35D81">
        <w:rPr>
          <w:spacing w:val="20"/>
          <w:sz w:val="28"/>
          <w:szCs w:val="28"/>
        </w:rPr>
        <w:t xml:space="preserve"> </w:t>
      </w:r>
      <w:r w:rsidRPr="00E35D81">
        <w:rPr>
          <w:sz w:val="28"/>
          <w:szCs w:val="28"/>
        </w:rPr>
        <w:t>ценность</w:t>
      </w:r>
      <w:r w:rsidRPr="00E35D81">
        <w:rPr>
          <w:spacing w:val="20"/>
          <w:sz w:val="28"/>
          <w:szCs w:val="28"/>
        </w:rPr>
        <w:t xml:space="preserve"> </w:t>
      </w:r>
      <w:r w:rsidRPr="00E35D81">
        <w:rPr>
          <w:sz w:val="28"/>
          <w:szCs w:val="28"/>
        </w:rPr>
        <w:t>ресурсов</w:t>
      </w:r>
      <w:r w:rsidRPr="00E35D81">
        <w:rPr>
          <w:spacing w:val="18"/>
          <w:sz w:val="28"/>
          <w:szCs w:val="28"/>
        </w:rPr>
        <w:t xml:space="preserve"> </w:t>
      </w:r>
      <w:r w:rsidRPr="00E35D81">
        <w:rPr>
          <w:sz w:val="28"/>
          <w:szCs w:val="28"/>
        </w:rPr>
        <w:t>и</w:t>
      </w:r>
      <w:r w:rsidRPr="00E35D81">
        <w:rPr>
          <w:spacing w:val="20"/>
          <w:sz w:val="28"/>
          <w:szCs w:val="28"/>
        </w:rPr>
        <w:t xml:space="preserve"> </w:t>
      </w:r>
      <w:r w:rsidRPr="00E35D81">
        <w:rPr>
          <w:sz w:val="28"/>
          <w:szCs w:val="28"/>
        </w:rPr>
        <w:t>способностей.</w:t>
      </w:r>
      <w:r w:rsidRPr="00E35D81">
        <w:rPr>
          <w:spacing w:val="25"/>
          <w:sz w:val="28"/>
          <w:szCs w:val="28"/>
        </w:rPr>
        <w:t xml:space="preserve"> </w:t>
      </w:r>
    </w:p>
    <w:p w:rsidR="003C57E2" w:rsidRPr="00E35D81" w:rsidRDefault="00493BD0" w:rsidP="00493BD0">
      <w:pPr>
        <w:pStyle w:val="TableParagraph"/>
        <w:ind w:left="57" w:right="57" w:firstLine="709"/>
        <w:jc w:val="both"/>
        <w:rPr>
          <w:spacing w:val="1"/>
          <w:sz w:val="28"/>
          <w:szCs w:val="28"/>
        </w:rPr>
      </w:pPr>
      <w:r w:rsidRPr="00E35D81">
        <w:rPr>
          <w:sz w:val="28"/>
          <w:szCs w:val="28"/>
        </w:rPr>
        <w:t>«Цепочка создания ценности» М. Портера. Понятия «ключевые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компетенции»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«конкурентные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преимущества»,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их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виды.</w:t>
      </w:r>
      <w:r w:rsidRPr="00E35D81">
        <w:rPr>
          <w:spacing w:val="1"/>
          <w:sz w:val="28"/>
          <w:szCs w:val="28"/>
        </w:rPr>
        <w:t xml:space="preserve"> </w:t>
      </w:r>
    </w:p>
    <w:p w:rsidR="00493BD0" w:rsidRPr="00E35D81" w:rsidRDefault="00493BD0" w:rsidP="00493BD0">
      <w:pPr>
        <w:pStyle w:val="TableParagraph"/>
        <w:ind w:left="57" w:right="57" w:firstLine="709"/>
        <w:jc w:val="both"/>
        <w:rPr>
          <w:sz w:val="28"/>
          <w:szCs w:val="28"/>
        </w:rPr>
      </w:pPr>
      <w:r w:rsidRPr="00E35D81">
        <w:rPr>
          <w:sz w:val="28"/>
          <w:szCs w:val="28"/>
        </w:rPr>
        <w:t>Природа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источники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конкурентного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преимущества.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SNW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–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анализ.</w:t>
      </w:r>
    </w:p>
    <w:p w:rsidR="003C57E2" w:rsidRPr="00E35D81" w:rsidRDefault="003C57E2" w:rsidP="00493BD0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E35D81">
        <w:rPr>
          <w:rFonts w:ascii="Times New Roman" w:hAnsi="Times New Roman"/>
          <w:color w:val="auto"/>
          <w:sz w:val="28"/>
          <w:szCs w:val="28"/>
          <w:lang w:val="en-US"/>
        </w:rPr>
        <w:t>SWOT</w:t>
      </w:r>
      <w:r w:rsidRPr="00E35D81">
        <w:rPr>
          <w:rFonts w:ascii="Times New Roman" w:hAnsi="Times New Roman"/>
          <w:color w:val="auto"/>
          <w:sz w:val="28"/>
          <w:szCs w:val="28"/>
        </w:rPr>
        <w:t>-анализ как инструмент изучения и метод стратегического планирования.</w:t>
      </w:r>
      <w:proofErr w:type="gramEnd"/>
      <w:r w:rsidRPr="00E35D81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3C57E2" w:rsidRPr="00E35D81" w:rsidRDefault="00493BD0" w:rsidP="00493BD0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Анализ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макроокружения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(факторы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внешней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среды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косвенного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влияния).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PESTEL-анализ.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3C57E2" w:rsidRPr="00E35D81" w:rsidRDefault="00493BD0" w:rsidP="00493BD0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Отраслевой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конкурентный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анализ.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Факторы,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влияющие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на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интенсивность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конкуренции в отрасли. Виды входных и выходных барьеров на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рынок.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3C57E2" w:rsidRPr="00E35D81" w:rsidRDefault="00493BD0" w:rsidP="00493BD0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Анализ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микроокружения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(факторы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внешней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среды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прямого влияния). Модель пяти сил конкуренции М. Портера.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3C57E2" w:rsidRPr="00E35D81" w:rsidRDefault="00493BD0" w:rsidP="00493BD0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pacing w:val="1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Определение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ключевых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факторов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успеха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(КФУ).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93BD0" w:rsidRPr="00E35D81" w:rsidRDefault="00493BD0" w:rsidP="00493BD0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Понятие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стратегических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зон хозяйствования (СЗХ).</w:t>
      </w:r>
    </w:p>
    <w:p w:rsidR="00DC1A56" w:rsidRPr="00E35D81" w:rsidRDefault="00DC1A56" w:rsidP="006A604C">
      <w:pPr>
        <w:pStyle w:val="1"/>
        <w:spacing w:before="0" w:line="240" w:lineRule="auto"/>
        <w:ind w:left="57" w:right="57"/>
        <w:rPr>
          <w:rFonts w:ascii="Times New Roman" w:hAnsi="Times New Roman" w:cs="Times New Roman"/>
          <w:color w:val="auto"/>
        </w:rPr>
      </w:pPr>
      <w:r w:rsidRPr="00E35D81">
        <w:rPr>
          <w:rFonts w:ascii="Times New Roman" w:hAnsi="Times New Roman" w:cs="Times New Roman"/>
          <w:color w:val="auto"/>
        </w:rPr>
        <w:lastRenderedPageBreak/>
        <w:t>Тема</w:t>
      </w:r>
      <w:r w:rsidRPr="00E35D81">
        <w:rPr>
          <w:rFonts w:ascii="Times New Roman" w:hAnsi="Times New Roman" w:cs="Times New Roman"/>
          <w:color w:val="auto"/>
          <w:spacing w:val="-5"/>
        </w:rPr>
        <w:t xml:space="preserve"> </w:t>
      </w:r>
      <w:r w:rsidR="001F4EAF" w:rsidRPr="00E35D81">
        <w:rPr>
          <w:rFonts w:ascii="Times New Roman" w:hAnsi="Times New Roman" w:cs="Times New Roman"/>
          <w:color w:val="auto"/>
          <w:spacing w:val="-5"/>
        </w:rPr>
        <w:t>4</w:t>
      </w:r>
      <w:r w:rsidRPr="00E35D81">
        <w:rPr>
          <w:rFonts w:ascii="Times New Roman" w:hAnsi="Times New Roman" w:cs="Times New Roman"/>
          <w:color w:val="auto"/>
        </w:rPr>
        <w:t>.</w:t>
      </w:r>
      <w:r w:rsidRPr="00E35D81">
        <w:rPr>
          <w:rFonts w:ascii="Times New Roman" w:hAnsi="Times New Roman" w:cs="Times New Roman"/>
          <w:color w:val="auto"/>
          <w:spacing w:val="129"/>
        </w:rPr>
        <w:t xml:space="preserve"> </w:t>
      </w:r>
      <w:r w:rsidR="001F4EAF" w:rsidRPr="00E35D81">
        <w:rPr>
          <w:rFonts w:ascii="Times New Roman" w:hAnsi="Times New Roman" w:cs="Times New Roman"/>
          <w:color w:val="auto"/>
        </w:rPr>
        <w:t>Портфельны</w:t>
      </w:r>
      <w:r w:rsidR="006A604C" w:rsidRPr="00E35D81">
        <w:rPr>
          <w:rFonts w:ascii="Times New Roman" w:hAnsi="Times New Roman" w:cs="Times New Roman"/>
          <w:color w:val="auto"/>
        </w:rPr>
        <w:t>й анализ</w:t>
      </w:r>
      <w:r w:rsidR="008A52C7" w:rsidRPr="00E35D81">
        <w:rPr>
          <w:rFonts w:ascii="Times New Roman" w:hAnsi="Times New Roman" w:cs="Times New Roman"/>
          <w:color w:val="auto"/>
        </w:rPr>
        <w:t xml:space="preserve"> </w:t>
      </w:r>
      <w:r w:rsidR="001F4EAF" w:rsidRPr="00E35D81">
        <w:rPr>
          <w:rFonts w:ascii="Times New Roman" w:hAnsi="Times New Roman" w:cs="Times New Roman"/>
          <w:color w:val="auto"/>
        </w:rPr>
        <w:t xml:space="preserve"> </w:t>
      </w:r>
    </w:p>
    <w:p w:rsidR="001F4EAF" w:rsidRPr="00E35D81" w:rsidRDefault="001F4EAF" w:rsidP="006A604C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Цели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основные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этапы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портфельного</w:t>
      </w:r>
      <w:r w:rsidRPr="00E35D81">
        <w:rPr>
          <w:rFonts w:ascii="Times New Roman" w:hAnsi="Times New Roman"/>
          <w:color w:val="auto"/>
          <w:spacing w:val="6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анализа.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Особенности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портфельных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стратегий.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Матрица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Ансоффа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Матрица Бостонской консультационной группы (БКГ). Модель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Томпсона-Стрикленда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Матрица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General</w:t>
      </w:r>
      <w:proofErr w:type="spellEnd"/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Electric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/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McKinsey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.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Матрица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направленной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политики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(SHELL/DPM).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Матрица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жизненного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цикла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Артура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Д.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Литтла</w:t>
      </w:r>
      <w:proofErr w:type="spellEnd"/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(ADL/LC).</w:t>
      </w:r>
    </w:p>
    <w:p w:rsidR="00DC1A56" w:rsidRPr="00E35D81" w:rsidRDefault="00DC1A56" w:rsidP="006A604C">
      <w:pPr>
        <w:pStyle w:val="TableParagraph"/>
        <w:ind w:left="57" w:right="57" w:firstLine="709"/>
        <w:rPr>
          <w:b/>
          <w:sz w:val="28"/>
          <w:szCs w:val="28"/>
        </w:rPr>
      </w:pPr>
      <w:r w:rsidRPr="00E35D81">
        <w:rPr>
          <w:b/>
          <w:sz w:val="28"/>
          <w:szCs w:val="28"/>
        </w:rPr>
        <w:t>Тема</w:t>
      </w:r>
      <w:r w:rsidRPr="00E35D81">
        <w:rPr>
          <w:b/>
          <w:spacing w:val="-3"/>
          <w:sz w:val="28"/>
          <w:szCs w:val="28"/>
        </w:rPr>
        <w:t xml:space="preserve"> </w:t>
      </w:r>
      <w:r w:rsidR="001F4EAF" w:rsidRPr="00E35D81">
        <w:rPr>
          <w:b/>
          <w:spacing w:val="-3"/>
          <w:sz w:val="28"/>
          <w:szCs w:val="28"/>
        </w:rPr>
        <w:t>5</w:t>
      </w:r>
      <w:r w:rsidRPr="00E35D81">
        <w:rPr>
          <w:b/>
          <w:sz w:val="28"/>
          <w:szCs w:val="28"/>
        </w:rPr>
        <w:t>.</w:t>
      </w:r>
      <w:r w:rsidRPr="00E35D81">
        <w:rPr>
          <w:b/>
          <w:spacing w:val="58"/>
          <w:sz w:val="28"/>
          <w:szCs w:val="28"/>
        </w:rPr>
        <w:t xml:space="preserve"> </w:t>
      </w:r>
      <w:r w:rsidR="001F4EAF" w:rsidRPr="00E35D81">
        <w:rPr>
          <w:b/>
          <w:sz w:val="28"/>
          <w:szCs w:val="28"/>
        </w:rPr>
        <w:t>Реализация</w:t>
      </w:r>
      <w:r w:rsidR="001F4EAF" w:rsidRPr="00E35D81">
        <w:rPr>
          <w:b/>
          <w:spacing w:val="-57"/>
          <w:sz w:val="28"/>
          <w:szCs w:val="28"/>
        </w:rPr>
        <w:t xml:space="preserve"> </w:t>
      </w:r>
      <w:r w:rsidR="008A52C7" w:rsidRPr="00E35D81">
        <w:rPr>
          <w:b/>
          <w:spacing w:val="-57"/>
          <w:sz w:val="28"/>
          <w:szCs w:val="28"/>
        </w:rPr>
        <w:t xml:space="preserve">             </w:t>
      </w:r>
      <w:r w:rsidR="001F4EAF" w:rsidRPr="00E35D81">
        <w:rPr>
          <w:b/>
          <w:sz w:val="28"/>
          <w:szCs w:val="28"/>
        </w:rPr>
        <w:t>стратегии и стратегический</w:t>
      </w:r>
      <w:r w:rsidR="001F4EAF" w:rsidRPr="00E35D81">
        <w:rPr>
          <w:b/>
          <w:spacing w:val="-57"/>
          <w:sz w:val="28"/>
          <w:szCs w:val="28"/>
        </w:rPr>
        <w:t xml:space="preserve"> </w:t>
      </w:r>
      <w:r w:rsidR="001E3780" w:rsidRPr="00E35D81">
        <w:rPr>
          <w:b/>
          <w:spacing w:val="-57"/>
          <w:sz w:val="28"/>
          <w:szCs w:val="28"/>
        </w:rPr>
        <w:t xml:space="preserve">  </w:t>
      </w:r>
      <w:r w:rsidR="001F4EAF" w:rsidRPr="00E35D81">
        <w:rPr>
          <w:b/>
          <w:sz w:val="28"/>
          <w:szCs w:val="28"/>
        </w:rPr>
        <w:t xml:space="preserve">контроль </w:t>
      </w:r>
    </w:p>
    <w:p w:rsidR="008A52C7" w:rsidRPr="00E35D81" w:rsidRDefault="008A52C7" w:rsidP="006A604C">
      <w:pPr>
        <w:pStyle w:val="TableParagraph"/>
        <w:ind w:left="57" w:right="57" w:firstLine="709"/>
        <w:jc w:val="both"/>
        <w:rPr>
          <w:sz w:val="28"/>
          <w:szCs w:val="28"/>
        </w:rPr>
      </w:pPr>
      <w:r w:rsidRPr="00E35D81">
        <w:rPr>
          <w:sz w:val="28"/>
          <w:szCs w:val="28"/>
        </w:rPr>
        <w:t>Составляющие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процесса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реализации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стратегии.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Необходимые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условия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реализации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стратегии.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Подготовка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и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оформление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стратегического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плана.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Трудности</w:t>
      </w:r>
      <w:r w:rsidRPr="00E35D81">
        <w:rPr>
          <w:spacing w:val="61"/>
          <w:sz w:val="28"/>
          <w:szCs w:val="28"/>
        </w:rPr>
        <w:t xml:space="preserve"> </w:t>
      </w:r>
      <w:r w:rsidRPr="00E35D81">
        <w:rPr>
          <w:sz w:val="28"/>
          <w:szCs w:val="28"/>
        </w:rPr>
        <w:t>в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осуществлении</w:t>
      </w:r>
      <w:r w:rsidRPr="00E35D81">
        <w:rPr>
          <w:spacing w:val="-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стратегического плана</w:t>
      </w:r>
      <w:r w:rsidRPr="00E35D81">
        <w:rPr>
          <w:spacing w:val="-2"/>
          <w:sz w:val="28"/>
          <w:szCs w:val="28"/>
        </w:rPr>
        <w:t xml:space="preserve"> </w:t>
      </w:r>
      <w:r w:rsidRPr="00E35D81">
        <w:rPr>
          <w:sz w:val="28"/>
          <w:szCs w:val="28"/>
        </w:rPr>
        <w:t>и их</w:t>
      </w:r>
      <w:r w:rsidRPr="00E35D81">
        <w:rPr>
          <w:spacing w:val="-1"/>
          <w:sz w:val="28"/>
          <w:szCs w:val="28"/>
        </w:rPr>
        <w:t xml:space="preserve"> </w:t>
      </w:r>
      <w:r w:rsidRPr="00E35D81">
        <w:rPr>
          <w:sz w:val="28"/>
          <w:szCs w:val="28"/>
        </w:rPr>
        <w:t>причины.</w:t>
      </w:r>
    </w:p>
    <w:p w:rsidR="008A52C7" w:rsidRPr="00E35D81" w:rsidRDefault="008A52C7" w:rsidP="006A604C">
      <w:pPr>
        <w:pStyle w:val="TableParagraph"/>
        <w:ind w:left="57" w:right="57" w:firstLine="709"/>
        <w:jc w:val="both"/>
        <w:rPr>
          <w:sz w:val="28"/>
          <w:szCs w:val="28"/>
        </w:rPr>
      </w:pPr>
      <w:r w:rsidRPr="00E35D81">
        <w:rPr>
          <w:sz w:val="28"/>
          <w:szCs w:val="28"/>
        </w:rPr>
        <w:t>Концепция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ССП.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Определение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стратегических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целей.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Построение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стратегической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карты.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Выбор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ключевых</w:t>
      </w:r>
      <w:r w:rsidRPr="00E35D81">
        <w:rPr>
          <w:spacing w:val="-57"/>
          <w:sz w:val="28"/>
          <w:szCs w:val="28"/>
        </w:rPr>
        <w:t xml:space="preserve"> </w:t>
      </w:r>
      <w:r w:rsidRPr="00E35D81">
        <w:rPr>
          <w:sz w:val="28"/>
          <w:szCs w:val="28"/>
        </w:rPr>
        <w:t>показателей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эффективности.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Разработка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стратегических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мероприятий.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Внедрение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ССП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в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практику</w:t>
      </w:r>
      <w:r w:rsidRPr="00E35D81">
        <w:rPr>
          <w:spacing w:val="1"/>
          <w:sz w:val="28"/>
          <w:szCs w:val="28"/>
        </w:rPr>
        <w:t xml:space="preserve"> </w:t>
      </w:r>
      <w:r w:rsidRPr="00E35D81">
        <w:rPr>
          <w:sz w:val="28"/>
          <w:szCs w:val="28"/>
        </w:rPr>
        <w:t>стратегического</w:t>
      </w:r>
      <w:r w:rsidRPr="00E35D81">
        <w:rPr>
          <w:spacing w:val="-57"/>
          <w:sz w:val="28"/>
          <w:szCs w:val="28"/>
        </w:rPr>
        <w:t xml:space="preserve"> </w:t>
      </w:r>
      <w:r w:rsidRPr="00E35D81">
        <w:rPr>
          <w:sz w:val="28"/>
          <w:szCs w:val="28"/>
        </w:rPr>
        <w:t>менеджмента.</w:t>
      </w:r>
    </w:p>
    <w:p w:rsidR="008A52C7" w:rsidRPr="00E35D81" w:rsidRDefault="008A52C7" w:rsidP="006A604C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Стратегический контроль и этапы его проведения. Оценка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реализации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стратегии и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корректировка стратегии.</w:t>
      </w:r>
    </w:p>
    <w:p w:rsidR="001F4186" w:rsidRPr="00E35D81" w:rsidRDefault="001F4186" w:rsidP="008A54D1">
      <w:pPr>
        <w:ind w:left="57"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B74021" w:rsidRPr="00E35D81" w:rsidRDefault="00B74021" w:rsidP="00B74021">
      <w:pPr>
        <w:ind w:firstLine="709"/>
        <w:jc w:val="center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bCs/>
          <w:iCs/>
          <w:color w:val="auto"/>
          <w:sz w:val="28"/>
          <w:szCs w:val="28"/>
        </w:rPr>
        <w:t>5.2 Учебно-тематический план</w:t>
      </w:r>
    </w:p>
    <w:p w:rsidR="00B74021" w:rsidRPr="00E35D81" w:rsidRDefault="00F75D46" w:rsidP="00F75D46">
      <w:pPr>
        <w:rPr>
          <w:rFonts w:ascii="Times New Roman" w:hAnsi="Times New Roman"/>
          <w:bCs/>
          <w:color w:val="auto"/>
          <w:sz w:val="28"/>
          <w:szCs w:val="28"/>
        </w:rPr>
      </w:pPr>
      <w:r w:rsidRPr="00E35D81">
        <w:rPr>
          <w:rFonts w:ascii="Times New Roman" w:hAnsi="Times New Roman"/>
          <w:bCs/>
          <w:color w:val="auto"/>
          <w:sz w:val="28"/>
          <w:szCs w:val="28"/>
        </w:rPr>
        <w:t>Форма обучения: очная</w:t>
      </w:r>
    </w:p>
    <w:p w:rsidR="00F75D46" w:rsidRPr="00E35D81" w:rsidRDefault="001F4186" w:rsidP="001F4186">
      <w:pPr>
        <w:jc w:val="right"/>
        <w:rPr>
          <w:rFonts w:ascii="Times New Roman" w:hAnsi="Times New Roman"/>
          <w:bCs/>
          <w:color w:val="auto"/>
          <w:sz w:val="28"/>
          <w:szCs w:val="28"/>
        </w:rPr>
      </w:pPr>
      <w:r w:rsidRPr="00E35D81">
        <w:rPr>
          <w:rFonts w:ascii="Times New Roman" w:hAnsi="Times New Roman"/>
          <w:bCs/>
          <w:color w:val="auto"/>
          <w:sz w:val="28"/>
          <w:szCs w:val="28"/>
        </w:rPr>
        <w:t xml:space="preserve">Таблица </w:t>
      </w:r>
      <w:r w:rsidR="00A356D9">
        <w:rPr>
          <w:rFonts w:ascii="Times New Roman" w:hAnsi="Times New Roman"/>
          <w:bCs/>
          <w:color w:val="auto"/>
          <w:sz w:val="28"/>
          <w:szCs w:val="28"/>
        </w:rPr>
        <w:t>3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8"/>
        <w:gridCol w:w="2103"/>
        <w:gridCol w:w="596"/>
        <w:gridCol w:w="776"/>
        <w:gridCol w:w="666"/>
        <w:gridCol w:w="1109"/>
        <w:gridCol w:w="1356"/>
        <w:gridCol w:w="1025"/>
        <w:gridCol w:w="1701"/>
      </w:tblGrid>
      <w:tr w:rsidR="0018654F" w:rsidRPr="00E35D81" w:rsidTr="00333E9A">
        <w:tc>
          <w:tcPr>
            <w:tcW w:w="528" w:type="dxa"/>
            <w:vMerge w:val="restart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№</w:t>
            </w:r>
          </w:p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gramEnd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/п</w:t>
            </w:r>
          </w:p>
        </w:tc>
        <w:tc>
          <w:tcPr>
            <w:tcW w:w="2103" w:type="dxa"/>
            <w:vMerge w:val="restart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Наименова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ние темы (раздела) дисциплины</w:t>
            </w:r>
          </w:p>
        </w:tc>
        <w:tc>
          <w:tcPr>
            <w:tcW w:w="596" w:type="dxa"/>
            <w:vMerge w:val="restart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3907" w:type="dxa"/>
            <w:gridSpan w:val="4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Аудиторные занятия</w:t>
            </w:r>
          </w:p>
        </w:tc>
        <w:tc>
          <w:tcPr>
            <w:tcW w:w="1025" w:type="dxa"/>
            <w:vMerge w:val="restart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Само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стоятель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ная ра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бота</w:t>
            </w:r>
          </w:p>
        </w:tc>
        <w:tc>
          <w:tcPr>
            <w:tcW w:w="1701" w:type="dxa"/>
            <w:vMerge w:val="restart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Формы</w:t>
            </w:r>
          </w:p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текущего контроля успеваемо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сти</w:t>
            </w:r>
          </w:p>
        </w:tc>
      </w:tr>
      <w:tr w:rsidR="0018654F" w:rsidRPr="00E35D81" w:rsidTr="00333E9A">
        <w:tc>
          <w:tcPr>
            <w:tcW w:w="528" w:type="dxa"/>
            <w:vMerge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103" w:type="dxa"/>
            <w:vMerge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96" w:type="dxa"/>
            <w:vMerge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76" w:type="dxa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Об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щая, в т.ч.:</w:t>
            </w:r>
          </w:p>
        </w:tc>
        <w:tc>
          <w:tcPr>
            <w:tcW w:w="666" w:type="dxa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Лек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1109" w:type="dxa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Семи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нары, практи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че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ские заня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тия</w:t>
            </w:r>
          </w:p>
        </w:tc>
        <w:tc>
          <w:tcPr>
            <w:tcW w:w="1356" w:type="dxa"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Занятия в ин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терак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тив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ных фор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мах</w:t>
            </w:r>
          </w:p>
        </w:tc>
        <w:tc>
          <w:tcPr>
            <w:tcW w:w="1025" w:type="dxa"/>
            <w:vMerge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  <w:vMerge/>
          </w:tcPr>
          <w:p w:rsidR="00B74021" w:rsidRPr="00E35D81" w:rsidRDefault="00B74021" w:rsidP="001F760A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18654F" w:rsidRPr="00E35D81" w:rsidTr="00333E9A">
        <w:trPr>
          <w:trHeight w:val="333"/>
        </w:trPr>
        <w:tc>
          <w:tcPr>
            <w:tcW w:w="528" w:type="dxa"/>
          </w:tcPr>
          <w:p w:rsidR="007B2DE2" w:rsidRPr="00E35D81" w:rsidRDefault="007B2DE2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103" w:type="dxa"/>
          </w:tcPr>
          <w:p w:rsidR="007B2DE2" w:rsidRPr="00E35D81" w:rsidRDefault="007B2DE2" w:rsidP="005E64A0">
            <w:pPr>
              <w:ind w:left="57" w:righ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Введение в 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  <w:sz w:val="22"/>
                <w:szCs w:val="22"/>
              </w:rPr>
              <w:t xml:space="preserve">стратегический 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менеджмент</w:t>
            </w:r>
            <w:r w:rsidRPr="00E35D81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 </w:t>
            </w:r>
          </w:p>
          <w:p w:rsidR="007B2DE2" w:rsidRPr="00E35D81" w:rsidRDefault="007B2DE2" w:rsidP="002C2463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96" w:type="dxa"/>
            <w:vAlign w:val="center"/>
          </w:tcPr>
          <w:p w:rsidR="007B2DE2" w:rsidRPr="00E35D81" w:rsidRDefault="007B2DE2" w:rsidP="001F76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28</w:t>
            </w:r>
          </w:p>
        </w:tc>
        <w:tc>
          <w:tcPr>
            <w:tcW w:w="776" w:type="dxa"/>
            <w:vAlign w:val="center"/>
          </w:tcPr>
          <w:p w:rsidR="007B2DE2" w:rsidRPr="00E35D81" w:rsidRDefault="007B2DE2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B2DE2" w:rsidRPr="00E35D81" w:rsidRDefault="007B2DE2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09" w:type="dxa"/>
            <w:vAlign w:val="center"/>
          </w:tcPr>
          <w:p w:rsidR="007B2DE2" w:rsidRPr="00E35D81" w:rsidRDefault="007B2DE2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center"/>
          </w:tcPr>
          <w:p w:rsidR="007B2DE2" w:rsidRPr="00E35D81" w:rsidRDefault="006A5E0F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025" w:type="dxa"/>
            <w:vAlign w:val="center"/>
          </w:tcPr>
          <w:p w:rsidR="007B2DE2" w:rsidRPr="00E35D81" w:rsidRDefault="007B2DE2" w:rsidP="002F5A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7B2DE2" w:rsidRPr="00E35D81" w:rsidRDefault="007B2DE2" w:rsidP="002F5A88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6A5E0F" w:rsidRPr="00E35D81" w:rsidTr="00333E9A">
        <w:trPr>
          <w:trHeight w:val="333"/>
        </w:trPr>
        <w:tc>
          <w:tcPr>
            <w:tcW w:w="528" w:type="dxa"/>
          </w:tcPr>
          <w:p w:rsidR="006A5E0F" w:rsidRPr="00E35D81" w:rsidRDefault="006A5E0F" w:rsidP="000D1A30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103" w:type="dxa"/>
          </w:tcPr>
          <w:p w:rsidR="006A5E0F" w:rsidRPr="00E35D81" w:rsidRDefault="006A5E0F" w:rsidP="005E64A0">
            <w:pPr>
              <w:pStyle w:val="1"/>
              <w:spacing w:before="0" w:line="240" w:lineRule="auto"/>
              <w:ind w:left="57" w:right="57" w:firstLin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35D8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Виды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-57"/>
                <w:sz w:val="22"/>
                <w:szCs w:val="22"/>
              </w:rPr>
              <w:t xml:space="preserve">    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стратегий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организации </w:t>
            </w:r>
          </w:p>
          <w:p w:rsidR="006A5E0F" w:rsidRPr="00E35D81" w:rsidRDefault="006A5E0F" w:rsidP="00F76A0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96" w:type="dxa"/>
            <w:vAlign w:val="center"/>
          </w:tcPr>
          <w:p w:rsidR="006A5E0F" w:rsidRPr="00E35D81" w:rsidRDefault="006A5E0F" w:rsidP="001F76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776" w:type="dxa"/>
            <w:vAlign w:val="center"/>
          </w:tcPr>
          <w:p w:rsidR="006A5E0F" w:rsidRPr="00E35D81" w:rsidRDefault="006A5E0F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666" w:type="dxa"/>
            <w:vAlign w:val="center"/>
          </w:tcPr>
          <w:p w:rsidR="006A5E0F" w:rsidRPr="00E35D81" w:rsidRDefault="006A5E0F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109" w:type="dxa"/>
            <w:vAlign w:val="center"/>
          </w:tcPr>
          <w:p w:rsidR="006A5E0F" w:rsidRPr="00E35D81" w:rsidRDefault="006A5E0F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356" w:type="dxa"/>
            <w:vAlign w:val="center"/>
          </w:tcPr>
          <w:p w:rsidR="006A5E0F" w:rsidRPr="00E35D81" w:rsidRDefault="006A5E0F" w:rsidP="00BE6E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025" w:type="dxa"/>
            <w:vAlign w:val="center"/>
          </w:tcPr>
          <w:p w:rsidR="006A5E0F" w:rsidRPr="00E35D81" w:rsidRDefault="006A5E0F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22</w:t>
            </w:r>
          </w:p>
        </w:tc>
        <w:tc>
          <w:tcPr>
            <w:tcW w:w="1701" w:type="dxa"/>
          </w:tcPr>
          <w:p w:rsidR="006A5E0F" w:rsidRPr="00E35D81" w:rsidRDefault="006A5E0F" w:rsidP="000D1A30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6A5E0F" w:rsidRPr="00E35D81" w:rsidTr="00333E9A">
        <w:tc>
          <w:tcPr>
            <w:tcW w:w="528" w:type="dxa"/>
          </w:tcPr>
          <w:p w:rsidR="006A5E0F" w:rsidRPr="00E35D81" w:rsidRDefault="006A5E0F" w:rsidP="000D1A30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103" w:type="dxa"/>
          </w:tcPr>
          <w:p w:rsidR="006A5E0F" w:rsidRPr="00E35D81" w:rsidRDefault="006A5E0F" w:rsidP="00F76A07">
            <w:pPr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Стратегический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  <w:sz w:val="22"/>
                <w:szCs w:val="22"/>
              </w:rPr>
              <w:t xml:space="preserve">  </w:t>
            </w:r>
            <w:r w:rsidRPr="00E35D8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 внешней и внутренней среды</w:t>
            </w:r>
            <w:r w:rsidRPr="00E35D81">
              <w:rPr>
                <w:rFonts w:ascii="Times New Roman" w:hAnsi="Times New Roman" w:cs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организации</w:t>
            </w:r>
          </w:p>
        </w:tc>
        <w:tc>
          <w:tcPr>
            <w:tcW w:w="596" w:type="dxa"/>
            <w:vAlign w:val="center"/>
          </w:tcPr>
          <w:p w:rsidR="006A5E0F" w:rsidRPr="00E35D81" w:rsidRDefault="006A5E0F" w:rsidP="001F76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40</w:t>
            </w:r>
          </w:p>
        </w:tc>
        <w:tc>
          <w:tcPr>
            <w:tcW w:w="776" w:type="dxa"/>
            <w:vAlign w:val="center"/>
          </w:tcPr>
          <w:p w:rsidR="006A5E0F" w:rsidRPr="00E35D81" w:rsidRDefault="006A5E0F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666" w:type="dxa"/>
            <w:vAlign w:val="center"/>
          </w:tcPr>
          <w:p w:rsidR="006A5E0F" w:rsidRPr="00E35D81" w:rsidRDefault="006A5E0F" w:rsidP="000D1A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109" w:type="dxa"/>
            <w:vAlign w:val="center"/>
          </w:tcPr>
          <w:p w:rsidR="006A5E0F" w:rsidRPr="00E35D81" w:rsidRDefault="006A5E0F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356" w:type="dxa"/>
            <w:vAlign w:val="center"/>
          </w:tcPr>
          <w:p w:rsidR="006A5E0F" w:rsidRPr="00E35D81" w:rsidRDefault="006A5E0F" w:rsidP="00BE6E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025" w:type="dxa"/>
            <w:vAlign w:val="center"/>
          </w:tcPr>
          <w:p w:rsidR="006A5E0F" w:rsidRPr="00E35D81" w:rsidRDefault="006A5E0F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:rsidR="006A5E0F" w:rsidRPr="00E35D81" w:rsidRDefault="006A5E0F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18654F" w:rsidRPr="00E35D81" w:rsidTr="00333E9A">
        <w:tc>
          <w:tcPr>
            <w:tcW w:w="528" w:type="dxa"/>
          </w:tcPr>
          <w:p w:rsidR="007B2DE2" w:rsidRPr="00E35D81" w:rsidRDefault="007B2DE2" w:rsidP="000D1A30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2103" w:type="dxa"/>
          </w:tcPr>
          <w:p w:rsidR="007B2DE2" w:rsidRPr="00E35D81" w:rsidRDefault="007B2DE2" w:rsidP="00F76A07">
            <w:pPr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Портфельный анализ </w:t>
            </w:r>
          </w:p>
        </w:tc>
        <w:tc>
          <w:tcPr>
            <w:tcW w:w="596" w:type="dxa"/>
            <w:vAlign w:val="center"/>
          </w:tcPr>
          <w:p w:rsidR="007B2DE2" w:rsidRPr="00E35D81" w:rsidRDefault="007B2DE2" w:rsidP="001F76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38</w:t>
            </w:r>
          </w:p>
        </w:tc>
        <w:tc>
          <w:tcPr>
            <w:tcW w:w="776" w:type="dxa"/>
            <w:vAlign w:val="center"/>
          </w:tcPr>
          <w:p w:rsidR="007B2DE2" w:rsidRPr="00E35D81" w:rsidRDefault="007B2DE2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666" w:type="dxa"/>
            <w:vAlign w:val="center"/>
          </w:tcPr>
          <w:p w:rsidR="007B2DE2" w:rsidRPr="00E35D81" w:rsidRDefault="007B2DE2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109" w:type="dxa"/>
            <w:vAlign w:val="center"/>
          </w:tcPr>
          <w:p w:rsidR="007B2DE2" w:rsidRPr="00E35D81" w:rsidRDefault="007B2DE2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356" w:type="dxa"/>
            <w:vAlign w:val="center"/>
          </w:tcPr>
          <w:p w:rsidR="007B2DE2" w:rsidRPr="00E35D81" w:rsidRDefault="006A5E0F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025" w:type="dxa"/>
            <w:vAlign w:val="center"/>
          </w:tcPr>
          <w:p w:rsidR="007B2DE2" w:rsidRPr="00E35D81" w:rsidRDefault="007B2DE2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22</w:t>
            </w:r>
          </w:p>
        </w:tc>
        <w:tc>
          <w:tcPr>
            <w:tcW w:w="1701" w:type="dxa"/>
          </w:tcPr>
          <w:p w:rsidR="007B2DE2" w:rsidRPr="00E35D81" w:rsidRDefault="007B2DE2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18654F" w:rsidRPr="00E35D81" w:rsidTr="00333E9A">
        <w:tc>
          <w:tcPr>
            <w:tcW w:w="528" w:type="dxa"/>
          </w:tcPr>
          <w:p w:rsidR="007B2DE2" w:rsidRPr="00E35D81" w:rsidRDefault="007B2DE2" w:rsidP="000D1A30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103" w:type="dxa"/>
          </w:tcPr>
          <w:p w:rsidR="007B2DE2" w:rsidRPr="00E35D81" w:rsidRDefault="007B2DE2" w:rsidP="007B2DE2">
            <w:pPr>
              <w:pStyle w:val="TableParagraph"/>
              <w:ind w:left="57" w:right="57"/>
            </w:pPr>
            <w:r w:rsidRPr="00E35D81">
              <w:t>Реализация</w:t>
            </w:r>
            <w:r w:rsidRPr="00E35D81">
              <w:rPr>
                <w:spacing w:val="-57"/>
              </w:rPr>
              <w:t xml:space="preserve">              </w:t>
            </w:r>
            <w:r w:rsidRPr="00E35D81">
              <w:t>стратегии и стратегический</w:t>
            </w:r>
            <w:r w:rsidRPr="00E35D81">
              <w:rPr>
                <w:spacing w:val="-57"/>
              </w:rPr>
              <w:t xml:space="preserve"> </w:t>
            </w:r>
            <w:r w:rsidRPr="00E35D81">
              <w:lastRenderedPageBreak/>
              <w:t xml:space="preserve">контроль </w:t>
            </w:r>
          </w:p>
          <w:p w:rsidR="007B2DE2" w:rsidRPr="00E35D81" w:rsidRDefault="007B2DE2" w:rsidP="00F76A0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96" w:type="dxa"/>
            <w:vAlign w:val="center"/>
          </w:tcPr>
          <w:p w:rsidR="007B2DE2" w:rsidRPr="00E35D81" w:rsidRDefault="007B2DE2" w:rsidP="001F76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lastRenderedPageBreak/>
              <w:t>40</w:t>
            </w:r>
          </w:p>
        </w:tc>
        <w:tc>
          <w:tcPr>
            <w:tcW w:w="776" w:type="dxa"/>
            <w:vAlign w:val="center"/>
          </w:tcPr>
          <w:p w:rsidR="007B2DE2" w:rsidRPr="00E35D81" w:rsidRDefault="007B2DE2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666" w:type="dxa"/>
            <w:vAlign w:val="center"/>
          </w:tcPr>
          <w:p w:rsidR="007B2DE2" w:rsidRPr="00E35D81" w:rsidRDefault="007B2DE2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109" w:type="dxa"/>
            <w:vAlign w:val="center"/>
          </w:tcPr>
          <w:p w:rsidR="007B2DE2" w:rsidRPr="00E35D81" w:rsidRDefault="007B2DE2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356" w:type="dxa"/>
            <w:vAlign w:val="center"/>
          </w:tcPr>
          <w:p w:rsidR="007B2DE2" w:rsidRPr="00E35D81" w:rsidRDefault="006A5E0F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025" w:type="dxa"/>
            <w:vAlign w:val="center"/>
          </w:tcPr>
          <w:p w:rsidR="007B2DE2" w:rsidRPr="00E35D81" w:rsidRDefault="007B2DE2" w:rsidP="00166E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:rsidR="007B2DE2" w:rsidRPr="00E35D81" w:rsidRDefault="007B2DE2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Анализ ситуационных задач,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тестирование, презента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18654F" w:rsidRPr="00E35D81" w:rsidTr="000D1A30">
        <w:tc>
          <w:tcPr>
            <w:tcW w:w="528" w:type="dxa"/>
          </w:tcPr>
          <w:p w:rsidR="00BF7286" w:rsidRPr="00E35D81" w:rsidRDefault="00BF7286" w:rsidP="001F760A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103" w:type="dxa"/>
          </w:tcPr>
          <w:p w:rsidR="00BF7286" w:rsidRPr="00E35D81" w:rsidRDefault="00BF7286" w:rsidP="001F760A">
            <w:pPr>
              <w:rPr>
                <w:rFonts w:ascii="Times New Roman" w:hAnsi="Times New Roman"/>
                <w:b/>
                <w:color w:val="auto"/>
              </w:rPr>
            </w:pPr>
            <w:r w:rsidRPr="00E35D81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В целом по дисциплине</w:t>
            </w:r>
          </w:p>
        </w:tc>
        <w:tc>
          <w:tcPr>
            <w:tcW w:w="596" w:type="dxa"/>
          </w:tcPr>
          <w:p w:rsidR="00BF7286" w:rsidRPr="00E35D81" w:rsidRDefault="00BF7286" w:rsidP="001F76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180</w:t>
            </w:r>
          </w:p>
        </w:tc>
        <w:tc>
          <w:tcPr>
            <w:tcW w:w="776" w:type="dxa"/>
          </w:tcPr>
          <w:p w:rsidR="00BF7286" w:rsidRPr="00E35D81" w:rsidRDefault="00BF7286" w:rsidP="001F760A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E35D81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68</w:t>
            </w:r>
          </w:p>
        </w:tc>
        <w:tc>
          <w:tcPr>
            <w:tcW w:w="666" w:type="dxa"/>
          </w:tcPr>
          <w:p w:rsidR="00BF7286" w:rsidRPr="00E35D81" w:rsidRDefault="00BF7286" w:rsidP="001F76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1109" w:type="dxa"/>
          </w:tcPr>
          <w:p w:rsidR="00BF7286" w:rsidRPr="00E35D81" w:rsidRDefault="00BF7286" w:rsidP="001F760A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1356" w:type="dxa"/>
          </w:tcPr>
          <w:p w:rsidR="00BF7286" w:rsidRPr="00E35D81" w:rsidRDefault="006A5E0F" w:rsidP="000D1A30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16</w:t>
            </w:r>
          </w:p>
        </w:tc>
        <w:tc>
          <w:tcPr>
            <w:tcW w:w="1025" w:type="dxa"/>
          </w:tcPr>
          <w:p w:rsidR="00BF7286" w:rsidRPr="00E35D81" w:rsidRDefault="00BF7286" w:rsidP="001F76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112</w:t>
            </w:r>
          </w:p>
        </w:tc>
        <w:tc>
          <w:tcPr>
            <w:tcW w:w="1701" w:type="dxa"/>
          </w:tcPr>
          <w:p w:rsidR="00BF7286" w:rsidRPr="00E35D81" w:rsidRDefault="002E038E" w:rsidP="002E038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35D81">
              <w:rPr>
                <w:rFonts w:ascii="Times New Roman" w:hAnsi="Times New Roman"/>
              </w:rPr>
              <w:t>Согласно учебному плану: д</w:t>
            </w:r>
            <w:r w:rsidR="007B2DE2" w:rsidRPr="00E35D81">
              <w:rPr>
                <w:rFonts w:ascii="Times New Roman" w:hAnsi="Times New Roman"/>
              </w:rPr>
              <w:t>омашнее творческое задание</w:t>
            </w:r>
          </w:p>
        </w:tc>
      </w:tr>
      <w:tr w:rsidR="006A5E0F" w:rsidRPr="00E35D81" w:rsidTr="00BE6EDA">
        <w:trPr>
          <w:trHeight w:val="129"/>
        </w:trPr>
        <w:tc>
          <w:tcPr>
            <w:tcW w:w="528" w:type="dxa"/>
          </w:tcPr>
          <w:p w:rsidR="006A5E0F" w:rsidRPr="00E35D81" w:rsidRDefault="006A5E0F" w:rsidP="006A5E0F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103" w:type="dxa"/>
          </w:tcPr>
          <w:p w:rsidR="006A5E0F" w:rsidRPr="00E35D81" w:rsidRDefault="006A5E0F" w:rsidP="006A5E0F">
            <w:pPr>
              <w:rPr>
                <w:rFonts w:ascii="Times New Roman" w:hAnsi="Times New Roman"/>
                <w:b/>
                <w:color w:val="auto"/>
              </w:rPr>
            </w:pPr>
            <w:r w:rsidRPr="00E35D81"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Итого в %</w:t>
            </w:r>
          </w:p>
        </w:tc>
        <w:tc>
          <w:tcPr>
            <w:tcW w:w="596" w:type="dxa"/>
            <w:vAlign w:val="center"/>
          </w:tcPr>
          <w:p w:rsidR="006A5E0F" w:rsidRPr="00E35D81" w:rsidRDefault="006A5E0F" w:rsidP="006A5E0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</w:rPr>
              <w:t>100</w:t>
            </w:r>
          </w:p>
        </w:tc>
        <w:tc>
          <w:tcPr>
            <w:tcW w:w="776" w:type="dxa"/>
            <w:vAlign w:val="center"/>
          </w:tcPr>
          <w:p w:rsidR="006A5E0F" w:rsidRPr="00E35D81" w:rsidRDefault="006A5E0F" w:rsidP="006A5E0F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  <w:lang w:eastAsia="en-US"/>
              </w:rPr>
              <w:t>38</w:t>
            </w:r>
          </w:p>
        </w:tc>
        <w:tc>
          <w:tcPr>
            <w:tcW w:w="666" w:type="dxa"/>
            <w:vAlign w:val="center"/>
          </w:tcPr>
          <w:p w:rsidR="006A5E0F" w:rsidRPr="00E35D81" w:rsidRDefault="006A5E0F" w:rsidP="006A5E0F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35D81">
              <w:rPr>
                <w:rFonts w:ascii="Times New Roman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1109" w:type="dxa"/>
            <w:vAlign w:val="center"/>
          </w:tcPr>
          <w:p w:rsidR="006A5E0F" w:rsidRPr="00E35D81" w:rsidRDefault="006A5E0F" w:rsidP="006A5E0F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35D81">
              <w:rPr>
                <w:rFonts w:ascii="Times New Roman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1356" w:type="dxa"/>
            <w:vAlign w:val="center"/>
          </w:tcPr>
          <w:p w:rsidR="006A5E0F" w:rsidRPr="00E35D81" w:rsidRDefault="006A5E0F" w:rsidP="006A5E0F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35D81">
              <w:rPr>
                <w:rFonts w:ascii="Times New Roman" w:hAnsi="Times New Roman" w:cs="Times New Roman"/>
                <w:color w:val="auto"/>
                <w:lang w:eastAsia="en-US"/>
              </w:rPr>
              <w:t>9</w:t>
            </w:r>
          </w:p>
        </w:tc>
        <w:tc>
          <w:tcPr>
            <w:tcW w:w="1025" w:type="dxa"/>
            <w:vAlign w:val="center"/>
          </w:tcPr>
          <w:p w:rsidR="006A5E0F" w:rsidRPr="00E35D81" w:rsidRDefault="006A5E0F" w:rsidP="006A5E0F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  <w:lang w:eastAsia="en-US"/>
              </w:rPr>
              <w:t>62</w:t>
            </w:r>
          </w:p>
        </w:tc>
        <w:tc>
          <w:tcPr>
            <w:tcW w:w="1701" w:type="dxa"/>
          </w:tcPr>
          <w:p w:rsidR="006A5E0F" w:rsidRPr="00E35D81" w:rsidRDefault="006A5E0F" w:rsidP="006A5E0F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C40C81" w:rsidRPr="00E35D81" w:rsidRDefault="001D2494" w:rsidP="001D2494">
      <w:pPr>
        <w:pStyle w:val="a5"/>
        <w:tabs>
          <w:tab w:val="left" w:pos="3488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E35D81">
        <w:rPr>
          <w:rFonts w:ascii="Times New Roman" w:hAnsi="Times New Roman"/>
          <w:b/>
          <w:sz w:val="28"/>
          <w:szCs w:val="28"/>
        </w:rPr>
        <w:tab/>
      </w:r>
    </w:p>
    <w:p w:rsidR="00904BF7" w:rsidRPr="00E35D81" w:rsidRDefault="00904BF7" w:rsidP="001D2494">
      <w:pPr>
        <w:pStyle w:val="a5"/>
        <w:tabs>
          <w:tab w:val="left" w:pos="3488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413C7" w:rsidRPr="00E35D81" w:rsidRDefault="007413C7" w:rsidP="007413C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5D81">
        <w:rPr>
          <w:rFonts w:ascii="Times New Roman" w:hAnsi="Times New Roman"/>
          <w:b/>
          <w:sz w:val="28"/>
          <w:szCs w:val="28"/>
        </w:rPr>
        <w:t>5.3 Содержание практических, семинарских занятий</w:t>
      </w:r>
    </w:p>
    <w:p w:rsidR="00640C90" w:rsidRPr="00E35D81" w:rsidRDefault="00640C90" w:rsidP="002E038E">
      <w:pPr>
        <w:pStyle w:val="a5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413C7" w:rsidRPr="00E35D81" w:rsidRDefault="002E038E" w:rsidP="002E038E">
      <w:pPr>
        <w:pStyle w:val="a5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Таблица </w:t>
      </w:r>
      <w:r w:rsidR="00A356D9">
        <w:rPr>
          <w:rFonts w:ascii="Times New Roman" w:hAnsi="Times New Roman"/>
          <w:sz w:val="28"/>
          <w:szCs w:val="28"/>
        </w:rPr>
        <w:t>4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5670"/>
        <w:gridCol w:w="1701"/>
      </w:tblGrid>
      <w:tr w:rsidR="0018654F" w:rsidRPr="00E35D81" w:rsidTr="00C604EA">
        <w:tc>
          <w:tcPr>
            <w:tcW w:w="2410" w:type="dxa"/>
            <w:shd w:val="clear" w:color="auto" w:fill="auto"/>
          </w:tcPr>
          <w:p w:rsidR="007413C7" w:rsidRPr="00E35D81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t>Наименование тем (разделов) дисциплины</w:t>
            </w:r>
          </w:p>
        </w:tc>
        <w:tc>
          <w:tcPr>
            <w:tcW w:w="5670" w:type="dxa"/>
            <w:shd w:val="clear" w:color="auto" w:fill="auto"/>
          </w:tcPr>
          <w:p w:rsidR="007413C7" w:rsidRPr="00E35D81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t>Перечень вопросов для обсуждения на семинарских, практических занятиях, рекомендуемые источники из раздела 8, 9 (указывается раздел и порядковый номер источника)</w:t>
            </w:r>
          </w:p>
        </w:tc>
        <w:tc>
          <w:tcPr>
            <w:tcW w:w="1701" w:type="dxa"/>
            <w:shd w:val="clear" w:color="auto" w:fill="auto"/>
          </w:tcPr>
          <w:p w:rsidR="007413C7" w:rsidRPr="00E35D81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t>Форма проведения занятия</w:t>
            </w:r>
          </w:p>
        </w:tc>
      </w:tr>
      <w:tr w:rsidR="0018654F" w:rsidRPr="00E35D81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64A0" w:rsidRPr="00E35D81" w:rsidRDefault="005E64A0" w:rsidP="005E64A0">
            <w:pPr>
              <w:ind w:left="57" w:righ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t>Тема</w:t>
            </w:r>
            <w:r w:rsidRPr="00E35D81">
              <w:rPr>
                <w:rFonts w:ascii="Times New Roman" w:hAnsi="Times New Roman" w:cs="Times New Roman"/>
                <w:color w:val="auto"/>
                <w:spacing w:val="-4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>1.</w:t>
            </w:r>
            <w:r w:rsidRPr="00E35D81">
              <w:rPr>
                <w:rFonts w:ascii="Times New Roman" w:hAnsi="Times New Roman" w:cs="Times New Roman"/>
                <w:color w:val="auto"/>
                <w:spacing w:val="-4"/>
              </w:rPr>
              <w:t xml:space="preserve"> Введение в 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</w:rPr>
              <w:t xml:space="preserve">стратегический 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>менеджмент</w:t>
            </w:r>
            <w:r w:rsidRPr="00E35D81">
              <w:rPr>
                <w:rFonts w:ascii="Times New Roman" w:hAnsi="Times New Roman" w:cs="Times New Roman"/>
                <w:color w:val="auto"/>
                <w:spacing w:val="-4"/>
              </w:rPr>
              <w:t xml:space="preserve"> </w:t>
            </w:r>
          </w:p>
          <w:p w:rsidR="00BF7286" w:rsidRPr="00E35D81" w:rsidRDefault="00BF7286" w:rsidP="00E31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0" w:type="dxa"/>
            <w:shd w:val="clear" w:color="auto" w:fill="auto"/>
          </w:tcPr>
          <w:p w:rsidR="007B2DE2" w:rsidRPr="00E35D81" w:rsidRDefault="007B2DE2" w:rsidP="002F5660">
            <w:pPr>
              <w:pStyle w:val="a7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Характеристика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основных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этапов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(элементов)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процесса</w:t>
            </w:r>
            <w:r w:rsidRPr="00E35D81">
              <w:rPr>
                <w:rFonts w:ascii="Times New Roman" w:hAnsi="Times New Roman"/>
                <w:color w:val="auto"/>
                <w:spacing w:val="-57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стратегического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управления.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7B2DE2" w:rsidRPr="00E35D81" w:rsidRDefault="007B2DE2" w:rsidP="002F5660">
            <w:pPr>
              <w:pStyle w:val="a7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Уровни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стратегического</w:t>
            </w:r>
            <w:r w:rsidRPr="00E35D81">
              <w:rPr>
                <w:rFonts w:ascii="Times New Roman" w:hAnsi="Times New Roman"/>
                <w:color w:val="auto"/>
                <w:spacing w:val="-57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планирования.</w:t>
            </w:r>
            <w:r w:rsidRPr="00E35D81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Принципы</w:t>
            </w:r>
            <w:r w:rsidRPr="00E35D81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стратегического</w:t>
            </w:r>
            <w:r w:rsidRPr="00E35D81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планирования.</w:t>
            </w:r>
          </w:p>
          <w:p w:rsidR="007B2DE2" w:rsidRPr="00E35D81" w:rsidRDefault="007B2DE2" w:rsidP="002F5660">
            <w:pPr>
              <w:pStyle w:val="TableParagraph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Роль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стратегического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менеджмента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в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управлении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современной</w:t>
            </w:r>
            <w:r w:rsidRPr="00E35D81">
              <w:rPr>
                <w:spacing w:val="-57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организацией.</w:t>
            </w:r>
            <w:r w:rsidRPr="00E35D81">
              <w:rPr>
                <w:spacing w:val="-3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Проблемы</w:t>
            </w:r>
            <w:r w:rsidRPr="00E35D81">
              <w:rPr>
                <w:spacing w:val="-4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стратегического</w:t>
            </w:r>
            <w:r w:rsidRPr="00E35D81">
              <w:rPr>
                <w:spacing w:val="-3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управления</w:t>
            </w:r>
            <w:r w:rsidRPr="00E35D81">
              <w:rPr>
                <w:spacing w:val="-4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в</w:t>
            </w:r>
            <w:r w:rsidRPr="00E35D81">
              <w:rPr>
                <w:spacing w:val="-4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России.</w:t>
            </w:r>
          </w:p>
          <w:p w:rsidR="007B2DE2" w:rsidRPr="00E35D81" w:rsidRDefault="007B2DE2" w:rsidP="002F5660">
            <w:pPr>
              <w:pStyle w:val="1"/>
              <w:numPr>
                <w:ilvl w:val="0"/>
                <w:numId w:val="15"/>
              </w:numPr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Научные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школы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стратегического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менеджмента: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основные представители,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их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идеи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достижения,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критический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-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анализ выдвинутых постулатов.</w:t>
            </w:r>
          </w:p>
          <w:p w:rsidR="00BF7286" w:rsidRPr="00E35D81" w:rsidRDefault="00BF7286" w:rsidP="007B2DE2">
            <w:pPr>
              <w:pStyle w:val="a5"/>
              <w:tabs>
                <w:tab w:val="left" w:pos="218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E35D81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 из раздела 8: 1-8</w:t>
            </w:r>
            <w:r w:rsidRPr="00E35D81">
              <w:rPr>
                <w:rFonts w:ascii="Times New Roman" w:hAnsi="Times New Roman"/>
                <w:i/>
                <w:sz w:val="24"/>
                <w:szCs w:val="24"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F7286" w:rsidRPr="00E35D81" w:rsidRDefault="00BF7286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18654F" w:rsidRPr="00E35D81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64A0" w:rsidRPr="00E35D81" w:rsidRDefault="005E64A0" w:rsidP="005E64A0">
            <w:pPr>
              <w:pStyle w:val="1"/>
              <w:spacing w:before="0" w:line="240" w:lineRule="auto"/>
              <w:ind w:left="57" w:right="57" w:firstLin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Тема 2.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64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Виды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-57"/>
                <w:sz w:val="24"/>
                <w:szCs w:val="24"/>
              </w:rPr>
              <w:t xml:space="preserve">    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стратегий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организации </w:t>
            </w:r>
          </w:p>
          <w:p w:rsidR="00BF7286" w:rsidRPr="00E35D81" w:rsidRDefault="00BF7286" w:rsidP="00E31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0" w:type="dxa"/>
            <w:shd w:val="clear" w:color="auto" w:fill="auto"/>
          </w:tcPr>
          <w:p w:rsidR="00E611D9" w:rsidRPr="00E35D81" w:rsidRDefault="00E611D9" w:rsidP="00E611D9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1. Классификация стратегий по характеру изменений, происходящих в деятельности организации: стратегии роста, ограниченного роста, сокращения и их сочетания.  </w:t>
            </w:r>
          </w:p>
          <w:p w:rsidR="00E611D9" w:rsidRPr="00E35D81" w:rsidRDefault="00E611D9" w:rsidP="00E611D9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2. Стратегии организаций по способам достижения конкурентных преимуществ. </w:t>
            </w:r>
          </w:p>
          <w:p w:rsidR="00E611D9" w:rsidRPr="00E35D81" w:rsidRDefault="00D940B5" w:rsidP="00E611D9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3. </w:t>
            </w:r>
            <w:r w:rsidR="00E611D9" w:rsidRPr="00E35D81">
              <w:rPr>
                <w:rFonts w:ascii="Times New Roman" w:hAnsi="Times New Roman"/>
                <w:color w:val="auto"/>
              </w:rPr>
              <w:t xml:space="preserve">Стратегии организаций по типам управления различными сферами деятельности. </w:t>
            </w:r>
          </w:p>
          <w:p w:rsidR="00E611D9" w:rsidRPr="00E35D81" w:rsidRDefault="00D940B5" w:rsidP="00E611D9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4. </w:t>
            </w:r>
            <w:r w:rsidR="00E611D9" w:rsidRPr="00E35D81">
              <w:rPr>
                <w:rFonts w:ascii="Times New Roman" w:hAnsi="Times New Roman"/>
                <w:color w:val="auto"/>
              </w:rPr>
              <w:t xml:space="preserve">Стратегии организаций в зависимости от ответной реакции на изменение внешних и внутренних условий. </w:t>
            </w:r>
          </w:p>
          <w:p w:rsidR="00E611D9" w:rsidRPr="00E35D81" w:rsidRDefault="00D940B5" w:rsidP="00E611D9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5. </w:t>
            </w:r>
            <w:r w:rsidR="00E611D9" w:rsidRPr="00E35D81">
              <w:rPr>
                <w:rFonts w:ascii="Times New Roman" w:hAnsi="Times New Roman"/>
                <w:color w:val="auto"/>
              </w:rPr>
              <w:t>Конкурентные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="00E611D9" w:rsidRPr="00E35D81">
              <w:rPr>
                <w:rFonts w:ascii="Times New Roman" w:hAnsi="Times New Roman"/>
                <w:color w:val="auto"/>
              </w:rPr>
              <w:t>стратегии по М. Портеру (особенности, условия реализации).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E611D9" w:rsidRPr="00E35D81" w:rsidRDefault="00D940B5" w:rsidP="00E611D9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6. </w:t>
            </w:r>
            <w:r w:rsidR="00E611D9" w:rsidRPr="00E35D81">
              <w:rPr>
                <w:rFonts w:ascii="Times New Roman" w:hAnsi="Times New Roman"/>
                <w:color w:val="auto"/>
              </w:rPr>
              <w:t>Классификация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="00E611D9" w:rsidRPr="00E35D81">
              <w:rPr>
                <w:rFonts w:ascii="Times New Roman" w:hAnsi="Times New Roman"/>
                <w:color w:val="auto"/>
              </w:rPr>
              <w:t>стратегий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="00E611D9" w:rsidRPr="00E35D81">
              <w:rPr>
                <w:rFonts w:ascii="Times New Roman" w:hAnsi="Times New Roman"/>
                <w:color w:val="auto"/>
              </w:rPr>
              <w:t>по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="00E611D9" w:rsidRPr="00E35D81">
              <w:rPr>
                <w:rFonts w:ascii="Times New Roman" w:hAnsi="Times New Roman"/>
                <w:color w:val="auto"/>
              </w:rPr>
              <w:t>А.Ю.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="00E611D9" w:rsidRPr="00E35D81">
              <w:rPr>
                <w:rFonts w:ascii="Times New Roman" w:hAnsi="Times New Roman"/>
                <w:color w:val="auto"/>
              </w:rPr>
              <w:t>Юданову.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E611D9" w:rsidRPr="00E35D81" w:rsidRDefault="00D940B5" w:rsidP="00E611D9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7. </w:t>
            </w:r>
            <w:r w:rsidR="00E611D9" w:rsidRPr="00E35D81">
              <w:rPr>
                <w:rFonts w:ascii="Times New Roman" w:hAnsi="Times New Roman"/>
                <w:color w:val="auto"/>
              </w:rPr>
              <w:t>Концепция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="00E611D9" w:rsidRPr="00E35D81">
              <w:rPr>
                <w:rFonts w:ascii="Times New Roman" w:hAnsi="Times New Roman"/>
                <w:color w:val="auto"/>
              </w:rPr>
              <w:t>«5P»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="00E611D9" w:rsidRPr="00E35D81">
              <w:rPr>
                <w:rFonts w:ascii="Times New Roman" w:hAnsi="Times New Roman"/>
                <w:color w:val="auto"/>
              </w:rPr>
              <w:t>Г.</w:t>
            </w:r>
            <w:r w:rsidR="00E611D9"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proofErr w:type="spellStart"/>
            <w:r w:rsidR="00E611D9" w:rsidRPr="00E35D81">
              <w:rPr>
                <w:rFonts w:ascii="Times New Roman" w:hAnsi="Times New Roman"/>
                <w:color w:val="auto"/>
              </w:rPr>
              <w:t>Минцберга</w:t>
            </w:r>
            <w:proofErr w:type="spellEnd"/>
            <w:r w:rsidR="00E611D9" w:rsidRPr="00E35D81">
              <w:rPr>
                <w:rFonts w:ascii="Times New Roman" w:hAnsi="Times New Roman"/>
                <w:color w:val="auto"/>
              </w:rPr>
              <w:t>.</w:t>
            </w:r>
          </w:p>
          <w:p w:rsidR="00BF7286" w:rsidRPr="00E35D81" w:rsidRDefault="00BF7286" w:rsidP="00E611D9">
            <w:pPr>
              <w:ind w:left="57" w:right="57"/>
              <w:rPr>
                <w:rFonts w:ascii="Times New Roman" w:hAnsi="Times New Roman"/>
                <w:i/>
                <w:color w:val="auto"/>
              </w:rPr>
            </w:pPr>
            <w:r w:rsidRPr="00E35D81">
              <w:rPr>
                <w:rFonts w:ascii="Times New Roman" w:hAnsi="Times New Roman"/>
                <w:i/>
                <w:color w:val="auto"/>
              </w:rPr>
              <w:t>Рекомендуемые источники из раздела 8: 1-8</w:t>
            </w:r>
            <w:r w:rsidRPr="00E35D81">
              <w:rPr>
                <w:rFonts w:ascii="Times New Roman" w:hAnsi="Times New Roman"/>
                <w:i/>
                <w:color w:val="auto"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F7286" w:rsidRPr="00E35D81" w:rsidRDefault="00BF7286" w:rsidP="000D1A30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18654F" w:rsidRPr="00E35D81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286" w:rsidRPr="00E35D81" w:rsidRDefault="005E64A0" w:rsidP="00E31952">
            <w:pPr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t>Тема</w:t>
            </w:r>
            <w:r w:rsidRPr="00E35D81">
              <w:rPr>
                <w:rFonts w:ascii="Times New Roman" w:hAnsi="Times New Roman" w:cs="Times New Roman"/>
                <w:color w:val="auto"/>
                <w:spacing w:val="-6"/>
              </w:rPr>
              <w:t xml:space="preserve"> 3</w:t>
            </w:r>
            <w:r w:rsidRPr="00E35D81">
              <w:rPr>
                <w:rFonts w:ascii="Times New Roman" w:hAnsi="Times New Roman" w:cs="Times New Roman"/>
                <w:color w:val="auto"/>
              </w:rPr>
              <w:t>.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lastRenderedPageBreak/>
              <w:t>Стратегический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</w:rPr>
              <w:t xml:space="preserve">  </w:t>
            </w:r>
            <w:r w:rsidRPr="00E35D81">
              <w:rPr>
                <w:rFonts w:ascii="Times New Roman" w:hAnsi="Times New Roman" w:cs="Times New Roman"/>
                <w:color w:val="auto"/>
              </w:rPr>
              <w:t>анализ внешней и внутренней среды</w:t>
            </w:r>
            <w:r w:rsidRPr="00E35D81">
              <w:rPr>
                <w:rFonts w:ascii="Times New Roman" w:hAnsi="Times New Roman" w:cs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>организации</w:t>
            </w:r>
          </w:p>
        </w:tc>
        <w:tc>
          <w:tcPr>
            <w:tcW w:w="5670" w:type="dxa"/>
            <w:shd w:val="clear" w:color="auto" w:fill="auto"/>
          </w:tcPr>
          <w:p w:rsidR="003C57E2" w:rsidRPr="00E35D81" w:rsidRDefault="003C57E2" w:rsidP="002F5660">
            <w:pPr>
              <w:pStyle w:val="TableParagraph"/>
              <w:numPr>
                <w:ilvl w:val="0"/>
                <w:numId w:val="17"/>
              </w:numPr>
              <w:ind w:left="57" w:right="57" w:firstLine="0"/>
              <w:jc w:val="both"/>
              <w:rPr>
                <w:spacing w:val="25"/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lastRenderedPageBreak/>
              <w:t>Диагностика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компании: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цели,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принципы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lastRenderedPageBreak/>
              <w:t>методы.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</w:p>
          <w:p w:rsidR="003C57E2" w:rsidRPr="00E35D81" w:rsidRDefault="003C57E2" w:rsidP="002F5660">
            <w:pPr>
              <w:pStyle w:val="TableParagraph"/>
              <w:numPr>
                <w:ilvl w:val="0"/>
                <w:numId w:val="17"/>
              </w:numPr>
              <w:ind w:left="57" w:right="57" w:firstLine="0"/>
              <w:jc w:val="both"/>
              <w:rPr>
                <w:spacing w:val="25"/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Функциональные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срезы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внутренней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среды.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</w:p>
          <w:p w:rsidR="003C57E2" w:rsidRPr="00E35D81" w:rsidRDefault="003C57E2" w:rsidP="002F5660">
            <w:pPr>
              <w:pStyle w:val="TableParagraph"/>
              <w:numPr>
                <w:ilvl w:val="0"/>
                <w:numId w:val="17"/>
              </w:numPr>
              <w:ind w:left="57" w:right="57" w:firstLine="0"/>
              <w:jc w:val="both"/>
              <w:rPr>
                <w:spacing w:val="25"/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Источники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стратегических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возможностей: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ресурсы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компетенции.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Уникальность</w:t>
            </w:r>
            <w:r w:rsidRPr="00E35D81">
              <w:rPr>
                <w:spacing w:val="18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</w:t>
            </w:r>
            <w:r w:rsidRPr="00E35D81">
              <w:rPr>
                <w:spacing w:val="20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ценность</w:t>
            </w:r>
            <w:r w:rsidRPr="00E35D81">
              <w:rPr>
                <w:spacing w:val="20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ресурсов</w:t>
            </w:r>
            <w:r w:rsidRPr="00E35D81">
              <w:rPr>
                <w:spacing w:val="18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</w:t>
            </w:r>
            <w:r w:rsidRPr="00E35D81">
              <w:rPr>
                <w:spacing w:val="20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способностей.</w:t>
            </w:r>
            <w:r w:rsidRPr="00E35D81">
              <w:rPr>
                <w:spacing w:val="25"/>
                <w:sz w:val="24"/>
                <w:szCs w:val="24"/>
              </w:rPr>
              <w:t xml:space="preserve"> </w:t>
            </w:r>
          </w:p>
          <w:p w:rsidR="003C57E2" w:rsidRPr="00E35D81" w:rsidRDefault="003C57E2" w:rsidP="002F5660">
            <w:pPr>
              <w:pStyle w:val="TableParagraph"/>
              <w:numPr>
                <w:ilvl w:val="0"/>
                <w:numId w:val="17"/>
              </w:numPr>
              <w:ind w:left="57" w:right="57" w:firstLine="0"/>
              <w:jc w:val="both"/>
              <w:rPr>
                <w:spacing w:val="1"/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«Цепочка создания ценности» М. Портера. Понятия «ключевые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компетенции»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«конкурентные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преимущества»,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их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виды.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</w:p>
          <w:p w:rsidR="003C57E2" w:rsidRPr="00E35D81" w:rsidRDefault="003C57E2" w:rsidP="002F5660">
            <w:pPr>
              <w:pStyle w:val="TableParagraph"/>
              <w:numPr>
                <w:ilvl w:val="0"/>
                <w:numId w:val="17"/>
              </w:numPr>
              <w:ind w:left="57" w:right="57" w:firstLine="0"/>
              <w:jc w:val="both"/>
              <w:rPr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Природа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источники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конкурентного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преимущества.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SNW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–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анализ.</w:t>
            </w:r>
          </w:p>
          <w:p w:rsidR="003C57E2" w:rsidRPr="00E35D81" w:rsidRDefault="003C57E2" w:rsidP="002F5660">
            <w:pPr>
              <w:pStyle w:val="a7"/>
              <w:numPr>
                <w:ilvl w:val="0"/>
                <w:numId w:val="17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lang w:val="en-US"/>
              </w:rPr>
              <w:t>SWOT</w:t>
            </w:r>
            <w:r w:rsidRPr="00E35D81">
              <w:rPr>
                <w:rFonts w:ascii="Times New Roman" w:hAnsi="Times New Roman"/>
                <w:color w:val="auto"/>
              </w:rPr>
              <w:t xml:space="preserve">-анализ как инструмент изучения и метод стратегического планирования. </w:t>
            </w:r>
          </w:p>
          <w:p w:rsidR="003C57E2" w:rsidRPr="00E35D81" w:rsidRDefault="003C57E2" w:rsidP="002F5660">
            <w:pPr>
              <w:pStyle w:val="a7"/>
              <w:numPr>
                <w:ilvl w:val="0"/>
                <w:numId w:val="17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Анализ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макроокружения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(факторы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внешней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среды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косвенного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влияния).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PESTEL-анализ.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3C57E2" w:rsidRPr="00E35D81" w:rsidRDefault="003C57E2" w:rsidP="002F5660">
            <w:pPr>
              <w:pStyle w:val="a7"/>
              <w:numPr>
                <w:ilvl w:val="0"/>
                <w:numId w:val="17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Отраслевой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и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конкурентный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анализ.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Факторы,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влияющие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на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интенсивность</w:t>
            </w:r>
            <w:r w:rsidRPr="00E35D81">
              <w:rPr>
                <w:rFonts w:ascii="Times New Roman" w:hAnsi="Times New Roman"/>
                <w:color w:val="auto"/>
                <w:spacing w:val="-57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конкуренции в отрасли. Виды входных и выходных барьеров на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рынок.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3C57E2" w:rsidRPr="00E35D81" w:rsidRDefault="003C57E2" w:rsidP="002F5660">
            <w:pPr>
              <w:pStyle w:val="a7"/>
              <w:numPr>
                <w:ilvl w:val="0"/>
                <w:numId w:val="17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Анализ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микроокружения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(факторы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внешней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среды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прямого влияния). Модель пяти сил конкуренции М. Портера.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3C57E2" w:rsidRPr="00E35D81" w:rsidRDefault="003C57E2" w:rsidP="002F5660">
            <w:pPr>
              <w:pStyle w:val="a7"/>
              <w:numPr>
                <w:ilvl w:val="0"/>
                <w:numId w:val="17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Определение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ключевых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факторов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успеха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(КФУ).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3C57E2" w:rsidRPr="00E35D81" w:rsidRDefault="003C57E2" w:rsidP="002F5660">
            <w:pPr>
              <w:pStyle w:val="a7"/>
              <w:numPr>
                <w:ilvl w:val="0"/>
                <w:numId w:val="17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Понятие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стратегических</w:t>
            </w:r>
            <w:r w:rsidRPr="00E35D81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зон хозяйствования (СЗХ).</w:t>
            </w:r>
          </w:p>
          <w:p w:rsidR="00BF7286" w:rsidRPr="00E35D81" w:rsidRDefault="00BF7286" w:rsidP="003C57E2">
            <w:pPr>
              <w:pStyle w:val="40"/>
              <w:widowControl/>
              <w:shd w:val="clear" w:color="auto" w:fill="auto"/>
              <w:tabs>
                <w:tab w:val="left" w:pos="218"/>
              </w:tabs>
              <w:spacing w:before="0" w:line="240" w:lineRule="auto"/>
              <w:ind w:left="57" w:right="57"/>
              <w:jc w:val="left"/>
              <w:rPr>
                <w:sz w:val="24"/>
                <w:szCs w:val="24"/>
              </w:rPr>
            </w:pPr>
            <w:r w:rsidRPr="00E35D81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E35D81">
              <w:rPr>
                <w:i/>
                <w:sz w:val="24"/>
                <w:szCs w:val="24"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F7286" w:rsidRPr="00E35D81" w:rsidRDefault="00BF7286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lastRenderedPageBreak/>
              <w:t xml:space="preserve">Анализ </w:t>
            </w:r>
            <w:r w:rsidRPr="00E35D81">
              <w:rPr>
                <w:rFonts w:ascii="Times New Roman" w:hAnsi="Times New Roman"/>
                <w:color w:val="auto"/>
              </w:rPr>
              <w:lastRenderedPageBreak/>
              <w:t>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18654F" w:rsidRPr="00E35D81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7286" w:rsidRPr="00E35D81" w:rsidRDefault="005E64A0" w:rsidP="00E31952">
            <w:pPr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lastRenderedPageBreak/>
              <w:t>Тема</w:t>
            </w:r>
            <w:r w:rsidRPr="00E35D81">
              <w:rPr>
                <w:rFonts w:ascii="Times New Roman" w:hAnsi="Times New Roman" w:cs="Times New Roman"/>
                <w:color w:val="auto"/>
                <w:spacing w:val="-5"/>
              </w:rPr>
              <w:t xml:space="preserve"> 4</w:t>
            </w:r>
            <w:r w:rsidRPr="00E35D81">
              <w:rPr>
                <w:rFonts w:ascii="Times New Roman" w:hAnsi="Times New Roman" w:cs="Times New Roman"/>
                <w:color w:val="auto"/>
              </w:rPr>
              <w:t>.</w:t>
            </w:r>
            <w:r w:rsidRPr="00E35D81">
              <w:rPr>
                <w:rFonts w:ascii="Times New Roman" w:hAnsi="Times New Roman" w:cs="Times New Roman"/>
                <w:color w:val="auto"/>
                <w:spacing w:val="129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 xml:space="preserve">Портфельный анализ </w:t>
            </w:r>
          </w:p>
        </w:tc>
        <w:tc>
          <w:tcPr>
            <w:tcW w:w="5670" w:type="dxa"/>
            <w:shd w:val="clear" w:color="auto" w:fill="auto"/>
          </w:tcPr>
          <w:p w:rsidR="00876B1F" w:rsidRPr="00E35D81" w:rsidRDefault="00876B1F" w:rsidP="002F5660">
            <w:pPr>
              <w:pStyle w:val="a7"/>
              <w:numPr>
                <w:ilvl w:val="0"/>
                <w:numId w:val="18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Цели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и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основные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этапы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портфельного</w:t>
            </w:r>
            <w:r w:rsidRPr="00E35D81">
              <w:rPr>
                <w:rFonts w:ascii="Times New Roman" w:hAnsi="Times New Roman"/>
                <w:color w:val="auto"/>
                <w:spacing w:val="6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анализа.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18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Особенности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портфельных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стратегий.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18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Матрица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Ансоффа</w:t>
            </w:r>
            <w:proofErr w:type="spellEnd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18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Матрица Бостонской консультационной группы (БКГ).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18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Модель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Томпсона-Стрикленда</w:t>
            </w:r>
            <w:proofErr w:type="spellEnd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18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Матрица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General</w:t>
            </w:r>
            <w:proofErr w:type="spellEnd"/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Electric</w:t>
            </w:r>
            <w:proofErr w:type="spellEnd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/</w:t>
            </w:r>
            <w:proofErr w:type="spellStart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McKinsey</w:t>
            </w:r>
            <w:proofErr w:type="spellEnd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  <w:r w:rsidRPr="00E35D81">
              <w:rPr>
                <w:rFonts w:ascii="Times New Roman" w:hAnsi="Times New Roman"/>
                <w:color w:val="auto"/>
                <w:spacing w:val="-57"/>
                <w:sz w:val="22"/>
                <w:szCs w:val="22"/>
              </w:rPr>
              <w:t xml:space="preserve">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18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Матрица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направленной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политики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(SHELL/DPM).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18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Матрица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жизненного</w:t>
            </w:r>
            <w:r w:rsidRPr="00E35D81"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цикла</w:t>
            </w:r>
            <w:r w:rsidRPr="00E35D81"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Артура</w:t>
            </w:r>
            <w:r w:rsidRPr="00E35D8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Д.</w:t>
            </w:r>
            <w:r w:rsidRPr="00E35D81"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Литтла</w:t>
            </w:r>
            <w:proofErr w:type="spellEnd"/>
            <w:r w:rsidRPr="00E35D8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(ADL/LC).</w:t>
            </w:r>
          </w:p>
          <w:p w:rsidR="00BF7286" w:rsidRPr="00E35D81" w:rsidRDefault="00BF7286" w:rsidP="002E038E">
            <w:pPr>
              <w:pStyle w:val="40"/>
              <w:widowControl/>
              <w:shd w:val="clear" w:color="auto" w:fill="auto"/>
              <w:tabs>
                <w:tab w:val="left" w:pos="222"/>
              </w:tabs>
              <w:spacing w:before="0" w:line="240" w:lineRule="auto"/>
              <w:ind w:left="57" w:right="57"/>
              <w:jc w:val="left"/>
              <w:rPr>
                <w:sz w:val="22"/>
                <w:szCs w:val="22"/>
              </w:rPr>
            </w:pPr>
            <w:r w:rsidRPr="00E35D81">
              <w:rPr>
                <w:i/>
                <w:sz w:val="22"/>
                <w:szCs w:val="22"/>
              </w:rPr>
              <w:t>Рекомендуемые источники из раздела 8: 1-8</w:t>
            </w:r>
            <w:r w:rsidRPr="00E35D81">
              <w:rPr>
                <w:i/>
                <w:sz w:val="22"/>
                <w:szCs w:val="22"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BF7286" w:rsidRPr="00E35D81" w:rsidRDefault="00BF7286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18654F" w:rsidRPr="00E35D81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DE2" w:rsidRPr="00E35D81" w:rsidRDefault="007B2DE2" w:rsidP="00166E8B">
            <w:pPr>
              <w:pStyle w:val="TableParagraph"/>
              <w:ind w:left="57" w:right="57"/>
            </w:pPr>
            <w:r w:rsidRPr="00E35D81">
              <w:t>Тема</w:t>
            </w:r>
            <w:r w:rsidRPr="00E35D81">
              <w:rPr>
                <w:spacing w:val="-3"/>
              </w:rPr>
              <w:t xml:space="preserve"> 5</w:t>
            </w:r>
            <w:r w:rsidRPr="00E35D81">
              <w:t>.</w:t>
            </w:r>
            <w:r w:rsidRPr="00E35D81">
              <w:rPr>
                <w:spacing w:val="58"/>
              </w:rPr>
              <w:t xml:space="preserve"> </w:t>
            </w:r>
            <w:r w:rsidRPr="00E35D81">
              <w:t>Реализация</w:t>
            </w:r>
            <w:r w:rsidRPr="00E35D81">
              <w:rPr>
                <w:spacing w:val="-57"/>
              </w:rPr>
              <w:t xml:space="preserve">              </w:t>
            </w:r>
            <w:r w:rsidRPr="00E35D81">
              <w:t>стратегии и стратегический</w:t>
            </w:r>
            <w:r w:rsidRPr="00E35D81">
              <w:rPr>
                <w:spacing w:val="-57"/>
              </w:rPr>
              <w:t xml:space="preserve"> </w:t>
            </w:r>
            <w:r w:rsidRPr="00E35D81">
              <w:t xml:space="preserve">контроль </w:t>
            </w:r>
          </w:p>
          <w:p w:rsidR="007B2DE2" w:rsidRPr="00E35D81" w:rsidRDefault="007B2DE2" w:rsidP="00166E8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0" w:type="dxa"/>
            <w:shd w:val="clear" w:color="auto" w:fill="auto"/>
          </w:tcPr>
          <w:p w:rsidR="001E3780" w:rsidRPr="00E35D81" w:rsidRDefault="001E3780" w:rsidP="002F5660">
            <w:pPr>
              <w:pStyle w:val="TableParagraph"/>
              <w:numPr>
                <w:ilvl w:val="0"/>
                <w:numId w:val="19"/>
              </w:numPr>
              <w:ind w:left="57" w:right="57" w:firstLine="0"/>
              <w:jc w:val="both"/>
            </w:pPr>
            <w:r w:rsidRPr="00E35D81">
              <w:t>Составляющие</w:t>
            </w:r>
            <w:r w:rsidRPr="00E35D81">
              <w:rPr>
                <w:spacing w:val="1"/>
              </w:rPr>
              <w:t xml:space="preserve"> </w:t>
            </w:r>
            <w:r w:rsidRPr="00E35D81">
              <w:t>процесса</w:t>
            </w:r>
            <w:r w:rsidRPr="00E35D81">
              <w:rPr>
                <w:spacing w:val="1"/>
              </w:rPr>
              <w:t xml:space="preserve"> </w:t>
            </w:r>
            <w:r w:rsidRPr="00E35D81">
              <w:t>реализации</w:t>
            </w:r>
            <w:r w:rsidRPr="00E35D81">
              <w:rPr>
                <w:spacing w:val="1"/>
              </w:rPr>
              <w:t xml:space="preserve"> </w:t>
            </w:r>
            <w:r w:rsidRPr="00E35D81">
              <w:t>стратегии.</w:t>
            </w:r>
            <w:r w:rsidRPr="00E35D81">
              <w:rPr>
                <w:spacing w:val="1"/>
              </w:rPr>
              <w:t xml:space="preserve"> </w:t>
            </w:r>
          </w:p>
          <w:p w:rsidR="001E3780" w:rsidRPr="00E35D81" w:rsidRDefault="001E3780" w:rsidP="002F5660">
            <w:pPr>
              <w:pStyle w:val="TableParagraph"/>
              <w:numPr>
                <w:ilvl w:val="0"/>
                <w:numId w:val="19"/>
              </w:numPr>
              <w:ind w:left="57" w:right="57" w:firstLine="0"/>
              <w:jc w:val="both"/>
            </w:pPr>
            <w:r w:rsidRPr="00E35D81">
              <w:t>Условия</w:t>
            </w:r>
            <w:r w:rsidRPr="00E35D81">
              <w:rPr>
                <w:spacing w:val="1"/>
              </w:rPr>
              <w:t xml:space="preserve"> </w:t>
            </w:r>
            <w:r w:rsidRPr="00E35D81">
              <w:t>реализации</w:t>
            </w:r>
            <w:r w:rsidRPr="00E35D81">
              <w:rPr>
                <w:spacing w:val="1"/>
              </w:rPr>
              <w:t xml:space="preserve"> </w:t>
            </w:r>
            <w:r w:rsidRPr="00E35D81">
              <w:t>стратегии.</w:t>
            </w:r>
            <w:r w:rsidRPr="00E35D81">
              <w:rPr>
                <w:spacing w:val="1"/>
              </w:rPr>
              <w:t xml:space="preserve"> </w:t>
            </w:r>
          </w:p>
          <w:p w:rsidR="001E3780" w:rsidRPr="00E35D81" w:rsidRDefault="001E3780" w:rsidP="002F5660">
            <w:pPr>
              <w:pStyle w:val="TableParagraph"/>
              <w:numPr>
                <w:ilvl w:val="0"/>
                <w:numId w:val="19"/>
              </w:numPr>
              <w:ind w:left="57" w:right="57" w:firstLine="0"/>
              <w:jc w:val="both"/>
            </w:pPr>
            <w:r w:rsidRPr="00E35D81">
              <w:t>Подготовка</w:t>
            </w:r>
            <w:r w:rsidRPr="00E35D81">
              <w:rPr>
                <w:spacing w:val="1"/>
              </w:rPr>
              <w:t xml:space="preserve"> </w:t>
            </w:r>
            <w:r w:rsidRPr="00E35D81">
              <w:t>и</w:t>
            </w:r>
            <w:r w:rsidRPr="00E35D81">
              <w:rPr>
                <w:spacing w:val="1"/>
              </w:rPr>
              <w:t xml:space="preserve"> </w:t>
            </w:r>
            <w:r w:rsidRPr="00E35D81">
              <w:t>оформление</w:t>
            </w:r>
            <w:r w:rsidRPr="00E35D81">
              <w:rPr>
                <w:spacing w:val="1"/>
              </w:rPr>
              <w:t xml:space="preserve"> </w:t>
            </w:r>
            <w:r w:rsidRPr="00E35D81">
              <w:t>стратегического</w:t>
            </w:r>
            <w:r w:rsidRPr="00E35D81">
              <w:rPr>
                <w:spacing w:val="1"/>
              </w:rPr>
              <w:t xml:space="preserve"> </w:t>
            </w:r>
            <w:r w:rsidRPr="00E35D81">
              <w:t>плана.</w:t>
            </w:r>
            <w:r w:rsidRPr="00E35D81">
              <w:rPr>
                <w:spacing w:val="1"/>
              </w:rPr>
              <w:t xml:space="preserve"> </w:t>
            </w:r>
          </w:p>
          <w:p w:rsidR="001E3780" w:rsidRPr="00E35D81" w:rsidRDefault="001E3780" w:rsidP="002F5660">
            <w:pPr>
              <w:pStyle w:val="TableParagraph"/>
              <w:numPr>
                <w:ilvl w:val="0"/>
                <w:numId w:val="19"/>
              </w:numPr>
              <w:ind w:left="57" w:right="57" w:firstLine="0"/>
              <w:jc w:val="both"/>
            </w:pPr>
            <w:r w:rsidRPr="00E35D81">
              <w:t>Трудности</w:t>
            </w:r>
            <w:r w:rsidRPr="00E35D81">
              <w:rPr>
                <w:spacing w:val="61"/>
              </w:rPr>
              <w:t xml:space="preserve"> </w:t>
            </w:r>
            <w:r w:rsidRPr="00E35D81">
              <w:t>в</w:t>
            </w:r>
            <w:r w:rsidRPr="00E35D81">
              <w:rPr>
                <w:spacing w:val="1"/>
              </w:rPr>
              <w:t xml:space="preserve"> </w:t>
            </w:r>
            <w:r w:rsidRPr="00E35D81">
              <w:t>осуществлении</w:t>
            </w:r>
            <w:r w:rsidRPr="00E35D81">
              <w:rPr>
                <w:spacing w:val="-1"/>
              </w:rPr>
              <w:t xml:space="preserve"> </w:t>
            </w:r>
            <w:r w:rsidRPr="00E35D81">
              <w:t>стратегического плана</w:t>
            </w:r>
            <w:r w:rsidRPr="00E35D81">
              <w:rPr>
                <w:spacing w:val="-2"/>
              </w:rPr>
              <w:t xml:space="preserve"> </w:t>
            </w:r>
            <w:r w:rsidRPr="00E35D81">
              <w:t>и их</w:t>
            </w:r>
            <w:r w:rsidRPr="00E35D81">
              <w:rPr>
                <w:spacing w:val="-1"/>
              </w:rPr>
              <w:t xml:space="preserve"> </w:t>
            </w:r>
            <w:r w:rsidRPr="00E35D81">
              <w:t>причины.</w:t>
            </w:r>
          </w:p>
          <w:p w:rsidR="001E3780" w:rsidRPr="00E35D81" w:rsidRDefault="001E3780" w:rsidP="002F5660">
            <w:pPr>
              <w:pStyle w:val="TableParagraph"/>
              <w:numPr>
                <w:ilvl w:val="0"/>
                <w:numId w:val="19"/>
              </w:numPr>
              <w:ind w:left="57" w:right="57" w:firstLine="0"/>
              <w:jc w:val="both"/>
            </w:pPr>
            <w:r w:rsidRPr="00E35D81">
              <w:t>Концепция</w:t>
            </w:r>
            <w:r w:rsidRPr="00E35D81">
              <w:rPr>
                <w:spacing w:val="1"/>
              </w:rPr>
              <w:t xml:space="preserve"> системы сбалансированных показателей (</w:t>
            </w:r>
            <w:r w:rsidRPr="00E35D81">
              <w:t>ССП).</w:t>
            </w:r>
            <w:r w:rsidRPr="00E35D81">
              <w:rPr>
                <w:spacing w:val="1"/>
              </w:rPr>
              <w:t xml:space="preserve"> </w:t>
            </w:r>
          </w:p>
          <w:p w:rsidR="001E3780" w:rsidRPr="00E35D81" w:rsidRDefault="001E3780" w:rsidP="002F5660">
            <w:pPr>
              <w:pStyle w:val="a7"/>
              <w:numPr>
                <w:ilvl w:val="0"/>
                <w:numId w:val="19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Стратегический контроль и этапы его проведения. </w:t>
            </w:r>
          </w:p>
          <w:p w:rsidR="001E3780" w:rsidRPr="00E35D81" w:rsidRDefault="001E3780" w:rsidP="002F5660">
            <w:pPr>
              <w:pStyle w:val="a7"/>
              <w:numPr>
                <w:ilvl w:val="0"/>
                <w:numId w:val="19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Оценка</w:t>
            </w:r>
            <w:r w:rsidRPr="00E35D81">
              <w:rPr>
                <w:rFonts w:ascii="Times New Roman" w:hAnsi="Times New Roman"/>
                <w:color w:val="auto"/>
                <w:spacing w:val="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реализации</w:t>
            </w:r>
            <w:r w:rsidRPr="00E35D81">
              <w:rPr>
                <w:rFonts w:ascii="Times New Roman" w:hAnsi="Times New Roman"/>
                <w:color w:val="auto"/>
                <w:spacing w:val="-1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стратегии и</w:t>
            </w:r>
            <w:r w:rsidRPr="00E35D8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2"/>
                <w:szCs w:val="22"/>
              </w:rPr>
              <w:t>корректировка стратегии.</w:t>
            </w:r>
          </w:p>
          <w:p w:rsidR="00904BF7" w:rsidRPr="00E35D81" w:rsidRDefault="007B2DE2" w:rsidP="00B95BE4">
            <w:pPr>
              <w:pStyle w:val="a5"/>
              <w:spacing w:after="0" w:line="240" w:lineRule="auto"/>
              <w:ind w:left="57" w:right="57"/>
              <w:rPr>
                <w:rFonts w:ascii="Times New Roman" w:hAnsi="Times New Roman"/>
                <w:i/>
              </w:rPr>
            </w:pPr>
            <w:r w:rsidRPr="00E35D81">
              <w:rPr>
                <w:rFonts w:ascii="Times New Roman" w:hAnsi="Times New Roman"/>
                <w:i/>
              </w:rPr>
              <w:lastRenderedPageBreak/>
              <w:t>Рекомендуемые источники из раздела 8: 1-8</w:t>
            </w:r>
            <w:r w:rsidRPr="00E35D81">
              <w:rPr>
                <w:rFonts w:ascii="Times New Roman" w:hAnsi="Times New Roman"/>
                <w:i/>
              </w:rPr>
              <w:br/>
              <w:t>Рекомендуемые источники из раздела 9: 1-8</w:t>
            </w:r>
          </w:p>
        </w:tc>
        <w:tc>
          <w:tcPr>
            <w:tcW w:w="1701" w:type="dxa"/>
            <w:shd w:val="clear" w:color="auto" w:fill="auto"/>
          </w:tcPr>
          <w:p w:rsidR="007B2DE2" w:rsidRPr="00E35D81" w:rsidRDefault="007B2DE2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lastRenderedPageBreak/>
              <w:t>Анализ ситуационных задач, тестирование, презента</w:t>
            </w:r>
            <w:r w:rsidRPr="00E35D81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</w:tbl>
    <w:p w:rsidR="007413C7" w:rsidRPr="00E35D81" w:rsidRDefault="007413C7" w:rsidP="007413C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B6D46" w:rsidRPr="00E35D81" w:rsidRDefault="009B6D46" w:rsidP="00AE3F9A">
      <w:pPr>
        <w:widowControl/>
        <w:spacing w:after="200" w:line="276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color w:val="auto"/>
          <w:sz w:val="28"/>
          <w:szCs w:val="28"/>
        </w:rPr>
        <w:t xml:space="preserve">6. Перечень учебно-методического обеспечения для самостоятельной работы </w:t>
      </w:r>
      <w:proofErr w:type="gramStart"/>
      <w:r w:rsidRPr="00E35D81">
        <w:rPr>
          <w:rFonts w:ascii="Times New Roman" w:hAnsi="Times New Roman"/>
          <w:b/>
          <w:color w:val="auto"/>
          <w:sz w:val="28"/>
          <w:szCs w:val="28"/>
        </w:rPr>
        <w:t>обучающихся</w:t>
      </w:r>
      <w:proofErr w:type="gramEnd"/>
      <w:r w:rsidRPr="00E35D81">
        <w:rPr>
          <w:rFonts w:ascii="Times New Roman" w:hAnsi="Times New Roman"/>
          <w:b/>
          <w:color w:val="auto"/>
          <w:sz w:val="28"/>
          <w:szCs w:val="28"/>
        </w:rPr>
        <w:t xml:space="preserve"> по дисциплине</w:t>
      </w:r>
    </w:p>
    <w:p w:rsidR="009B6D46" w:rsidRPr="00E35D81" w:rsidRDefault="009B6D46" w:rsidP="009B6D46">
      <w:pPr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/>
          <w:b/>
          <w:color w:val="auto"/>
          <w:sz w:val="28"/>
          <w:szCs w:val="28"/>
        </w:rPr>
        <w:t xml:space="preserve">6.1. </w:t>
      </w:r>
      <w:r w:rsidRPr="00E35D81">
        <w:rPr>
          <w:rFonts w:ascii="Times New Roman" w:eastAsia="Times New Roman" w:hAnsi="Times New Roman"/>
          <w:b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640C90" w:rsidRPr="00E35D81" w:rsidRDefault="00640C90" w:rsidP="00640C90">
      <w:pPr>
        <w:jc w:val="right"/>
        <w:rPr>
          <w:rFonts w:ascii="Times New Roman" w:eastAsia="Times New Roman" w:hAnsi="Times New Roman"/>
          <w:color w:val="auto"/>
          <w:sz w:val="28"/>
          <w:szCs w:val="28"/>
        </w:rPr>
      </w:pPr>
    </w:p>
    <w:p w:rsidR="001F2934" w:rsidRPr="00E35D81" w:rsidRDefault="00640C90" w:rsidP="00640C90">
      <w:pPr>
        <w:jc w:val="right"/>
        <w:rPr>
          <w:rFonts w:ascii="Times New Roman" w:eastAsia="Times New Roman" w:hAnsi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color w:val="auto"/>
          <w:sz w:val="28"/>
          <w:szCs w:val="28"/>
        </w:rPr>
        <w:t xml:space="preserve">Таблица </w:t>
      </w:r>
      <w:r w:rsidR="00A356D9">
        <w:rPr>
          <w:rFonts w:ascii="Times New Roman" w:eastAsia="Times New Roman" w:hAnsi="Times New Roman"/>
          <w:color w:val="auto"/>
          <w:sz w:val="28"/>
          <w:szCs w:val="28"/>
        </w:rPr>
        <w:t>5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4281"/>
        <w:gridCol w:w="3373"/>
      </w:tblGrid>
      <w:tr w:rsidR="0018654F" w:rsidRPr="00E35D81" w:rsidTr="00BE6EDA">
        <w:tc>
          <w:tcPr>
            <w:tcW w:w="2269" w:type="dxa"/>
            <w:shd w:val="clear" w:color="auto" w:fill="auto"/>
          </w:tcPr>
          <w:p w:rsidR="009B6D46" w:rsidRPr="00E35D81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Наименование тем (разделов) дисциплины</w:t>
            </w:r>
          </w:p>
        </w:tc>
        <w:tc>
          <w:tcPr>
            <w:tcW w:w="4281" w:type="dxa"/>
            <w:shd w:val="clear" w:color="auto" w:fill="auto"/>
          </w:tcPr>
          <w:p w:rsidR="009B6D46" w:rsidRPr="00E35D81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Перечень вопросов, отводимых на самостоятельное освоение</w:t>
            </w:r>
          </w:p>
        </w:tc>
        <w:tc>
          <w:tcPr>
            <w:tcW w:w="3373" w:type="dxa"/>
            <w:shd w:val="clear" w:color="auto" w:fill="auto"/>
          </w:tcPr>
          <w:p w:rsidR="009B6D46" w:rsidRPr="00E35D81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35D81">
              <w:rPr>
                <w:rFonts w:ascii="Times New Roman" w:eastAsia="Times New Roman" w:hAnsi="Times New Roman"/>
                <w:color w:val="auto"/>
              </w:rPr>
              <w:t>Формы внеаудиторной самостоятельной работы</w:t>
            </w:r>
          </w:p>
        </w:tc>
      </w:tr>
      <w:tr w:rsidR="0018654F" w:rsidRPr="00E35D81" w:rsidTr="00BE6EDA">
        <w:tc>
          <w:tcPr>
            <w:tcW w:w="2269" w:type="dxa"/>
          </w:tcPr>
          <w:p w:rsidR="005E64A0" w:rsidRPr="00E35D81" w:rsidRDefault="005E64A0" w:rsidP="005E64A0">
            <w:pPr>
              <w:ind w:left="57" w:right="57"/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t>Тема</w:t>
            </w:r>
            <w:r w:rsidRPr="00E35D81">
              <w:rPr>
                <w:rFonts w:ascii="Times New Roman" w:hAnsi="Times New Roman" w:cs="Times New Roman"/>
                <w:color w:val="auto"/>
                <w:spacing w:val="-4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>1.</w:t>
            </w:r>
            <w:r w:rsidRPr="00E35D81">
              <w:rPr>
                <w:rFonts w:ascii="Times New Roman" w:hAnsi="Times New Roman" w:cs="Times New Roman"/>
                <w:color w:val="auto"/>
                <w:spacing w:val="-4"/>
              </w:rPr>
              <w:t xml:space="preserve"> Введение в 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</w:rPr>
              <w:t xml:space="preserve">стратегический 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>менеджмент</w:t>
            </w:r>
            <w:r w:rsidRPr="00E35D81">
              <w:rPr>
                <w:rFonts w:ascii="Times New Roman" w:hAnsi="Times New Roman" w:cs="Times New Roman"/>
                <w:color w:val="auto"/>
                <w:spacing w:val="-4"/>
              </w:rPr>
              <w:t xml:space="preserve"> </w:t>
            </w:r>
          </w:p>
          <w:p w:rsidR="005D143B" w:rsidRPr="00E35D81" w:rsidRDefault="005D143B" w:rsidP="005E64A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81" w:type="dxa"/>
            <w:shd w:val="clear" w:color="auto" w:fill="auto"/>
          </w:tcPr>
          <w:p w:rsidR="007B2DE2" w:rsidRPr="00E35D81" w:rsidRDefault="007B2DE2" w:rsidP="007B2DE2">
            <w:pPr>
              <w:pStyle w:val="TableParagraph"/>
              <w:jc w:val="both"/>
              <w:rPr>
                <w:spacing w:val="-3"/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1. Роль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стратегического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менеджмента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в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управлении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современной</w:t>
            </w:r>
            <w:r w:rsidRPr="00E35D81">
              <w:rPr>
                <w:spacing w:val="-57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организацией.</w:t>
            </w:r>
            <w:r w:rsidRPr="00E35D81">
              <w:rPr>
                <w:spacing w:val="-3"/>
                <w:sz w:val="24"/>
                <w:szCs w:val="24"/>
              </w:rPr>
              <w:t xml:space="preserve"> </w:t>
            </w:r>
          </w:p>
          <w:p w:rsidR="007B2DE2" w:rsidRPr="00E35D81" w:rsidRDefault="007B2DE2" w:rsidP="007B2DE2">
            <w:pPr>
              <w:pStyle w:val="TableParagraph"/>
              <w:jc w:val="both"/>
              <w:rPr>
                <w:sz w:val="24"/>
                <w:szCs w:val="24"/>
              </w:rPr>
            </w:pPr>
            <w:r w:rsidRPr="00E35D81">
              <w:rPr>
                <w:spacing w:val="-3"/>
                <w:sz w:val="24"/>
                <w:szCs w:val="24"/>
              </w:rPr>
              <w:t xml:space="preserve">2. </w:t>
            </w:r>
            <w:r w:rsidRPr="00E35D81">
              <w:rPr>
                <w:sz w:val="24"/>
                <w:szCs w:val="24"/>
              </w:rPr>
              <w:t>Проблемы</w:t>
            </w:r>
            <w:r w:rsidRPr="00E35D81">
              <w:rPr>
                <w:spacing w:val="-4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стратегического</w:t>
            </w:r>
            <w:r w:rsidRPr="00E35D81">
              <w:rPr>
                <w:spacing w:val="-3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управления</w:t>
            </w:r>
            <w:r w:rsidRPr="00E35D81">
              <w:rPr>
                <w:spacing w:val="-4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в</w:t>
            </w:r>
            <w:r w:rsidRPr="00E35D81">
              <w:rPr>
                <w:spacing w:val="-4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России.</w:t>
            </w:r>
          </w:p>
          <w:p w:rsidR="005D143B" w:rsidRPr="00E35D81" w:rsidRDefault="005D143B" w:rsidP="007B2DE2">
            <w:pPr>
              <w:pStyle w:val="a7"/>
              <w:spacing w:after="0"/>
              <w:ind w:left="417" w:right="57"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5D143B" w:rsidRPr="00E35D81" w:rsidRDefault="005D143B" w:rsidP="001F760A">
            <w:pPr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5D143B" w:rsidRPr="00E35D81" w:rsidRDefault="005D143B" w:rsidP="001F760A">
            <w:pPr>
              <w:rPr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E35D81">
              <w:rPr>
                <w:rFonts w:ascii="Times New Roman" w:hAnsi="Times New Roman"/>
                <w:color w:val="auto"/>
                <w:spacing w:val="3"/>
              </w:rPr>
              <w:br/>
            </w:r>
            <w:r w:rsidRPr="00E35D81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E35D81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18654F" w:rsidRPr="00E35D81" w:rsidTr="00BE6EDA">
        <w:tc>
          <w:tcPr>
            <w:tcW w:w="2269" w:type="dxa"/>
          </w:tcPr>
          <w:p w:rsidR="005E64A0" w:rsidRPr="00E35D81" w:rsidRDefault="005E64A0" w:rsidP="005E64A0">
            <w:pPr>
              <w:pStyle w:val="1"/>
              <w:spacing w:before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Тема 2.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64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Виды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-57"/>
                <w:sz w:val="24"/>
                <w:szCs w:val="24"/>
              </w:rPr>
              <w:t xml:space="preserve">    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стратегий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организации </w:t>
            </w:r>
          </w:p>
          <w:p w:rsidR="0063770A" w:rsidRPr="00E35D81" w:rsidRDefault="0063770A" w:rsidP="005E64A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81" w:type="dxa"/>
            <w:shd w:val="clear" w:color="auto" w:fill="auto"/>
          </w:tcPr>
          <w:p w:rsidR="00D940B5" w:rsidRPr="00E35D81" w:rsidRDefault="00D940B5" w:rsidP="002F5660">
            <w:pPr>
              <w:pStyle w:val="a7"/>
              <w:numPr>
                <w:ilvl w:val="0"/>
                <w:numId w:val="16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Факторы,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определяющие</w:t>
            </w:r>
            <w:r w:rsidRPr="00E35D81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выбор вида</w:t>
            </w:r>
            <w:r w:rsidRPr="00E35D81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конкурентной стратегии.</w:t>
            </w:r>
          </w:p>
          <w:p w:rsidR="00D940B5" w:rsidRPr="00E35D81" w:rsidRDefault="00D940B5" w:rsidP="002F5660">
            <w:pPr>
              <w:pStyle w:val="TableParagraph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Принципы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разработки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успешных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стратегий.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</w:p>
          <w:p w:rsidR="00D940B5" w:rsidRPr="00E35D81" w:rsidRDefault="00D940B5" w:rsidP="002F5660">
            <w:pPr>
              <w:pStyle w:val="TableParagraph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Пирамида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(иерархия)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стратегий.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</w:p>
          <w:p w:rsidR="0063770A" w:rsidRPr="00E35D81" w:rsidRDefault="00D940B5" w:rsidP="002F5660">
            <w:pPr>
              <w:pStyle w:val="TableParagraph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35D81">
              <w:rPr>
                <w:sz w:val="24"/>
                <w:szCs w:val="24"/>
              </w:rPr>
              <w:t>Согласование и взаимосвязь стратегий корпоративного уровня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со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стратегиями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уровня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E35D81">
              <w:rPr>
                <w:sz w:val="24"/>
                <w:szCs w:val="24"/>
              </w:rPr>
              <w:t>бизнес-единиц</w:t>
            </w:r>
            <w:proofErr w:type="gramEnd"/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функциональными</w:t>
            </w:r>
            <w:r w:rsidRPr="00E35D81">
              <w:rPr>
                <w:spacing w:val="1"/>
                <w:sz w:val="24"/>
                <w:szCs w:val="24"/>
              </w:rPr>
              <w:t xml:space="preserve"> </w:t>
            </w:r>
            <w:r w:rsidRPr="00E35D81">
              <w:rPr>
                <w:sz w:val="24"/>
                <w:szCs w:val="24"/>
              </w:rPr>
              <w:t>стратегиями.</w:t>
            </w:r>
          </w:p>
        </w:tc>
        <w:tc>
          <w:tcPr>
            <w:tcW w:w="3373" w:type="dxa"/>
            <w:shd w:val="clear" w:color="auto" w:fill="auto"/>
          </w:tcPr>
          <w:p w:rsidR="0063770A" w:rsidRPr="00E35D81" w:rsidRDefault="0063770A" w:rsidP="002D416B">
            <w:pPr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63770A" w:rsidRPr="00E35D81" w:rsidRDefault="0063770A" w:rsidP="002D416B">
            <w:pPr>
              <w:rPr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E35D81">
              <w:rPr>
                <w:rFonts w:ascii="Times New Roman" w:hAnsi="Times New Roman"/>
                <w:color w:val="auto"/>
                <w:spacing w:val="3"/>
              </w:rPr>
              <w:br/>
            </w:r>
            <w:r w:rsidRPr="00E35D81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E35D81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18654F" w:rsidRPr="00E35D81" w:rsidTr="00BE6EDA">
        <w:tc>
          <w:tcPr>
            <w:tcW w:w="2269" w:type="dxa"/>
          </w:tcPr>
          <w:p w:rsidR="0063770A" w:rsidRPr="00E35D81" w:rsidRDefault="005E64A0" w:rsidP="00153442">
            <w:pPr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t>Тема</w:t>
            </w:r>
            <w:r w:rsidRPr="00E35D81">
              <w:rPr>
                <w:rFonts w:ascii="Times New Roman" w:hAnsi="Times New Roman" w:cs="Times New Roman"/>
                <w:color w:val="auto"/>
                <w:spacing w:val="-6"/>
              </w:rPr>
              <w:t xml:space="preserve"> 3</w:t>
            </w:r>
            <w:r w:rsidRPr="00E35D81">
              <w:rPr>
                <w:rFonts w:ascii="Times New Roman" w:hAnsi="Times New Roman" w:cs="Times New Roman"/>
                <w:color w:val="auto"/>
              </w:rPr>
              <w:t>.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 xml:space="preserve">Стратегический анализ внешней 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>и внутренней среды</w:t>
            </w:r>
            <w:r w:rsidRPr="00E35D81">
              <w:rPr>
                <w:rFonts w:ascii="Times New Roman" w:hAnsi="Times New Roman" w:cs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>организации</w:t>
            </w:r>
          </w:p>
        </w:tc>
        <w:tc>
          <w:tcPr>
            <w:tcW w:w="4281" w:type="dxa"/>
            <w:shd w:val="clear" w:color="auto" w:fill="auto"/>
          </w:tcPr>
          <w:p w:rsidR="003C57E2" w:rsidRPr="00E35D81" w:rsidRDefault="003C57E2" w:rsidP="0065655E">
            <w:pPr>
              <w:pStyle w:val="a7"/>
              <w:numPr>
                <w:ilvl w:val="0"/>
                <w:numId w:val="4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Практика применения </w:t>
            </w:r>
            <w:r w:rsidRPr="00E35D81">
              <w:rPr>
                <w:rFonts w:ascii="Times New Roman" w:hAnsi="Times New Roman"/>
                <w:color w:val="auto"/>
                <w:lang w:val="en-US"/>
              </w:rPr>
              <w:t>SWOT</w:t>
            </w:r>
            <w:r w:rsidRPr="00E35D81">
              <w:rPr>
                <w:rFonts w:ascii="Times New Roman" w:hAnsi="Times New Roman"/>
                <w:color w:val="auto"/>
              </w:rPr>
              <w:t xml:space="preserve">-анализа в современных организациях. </w:t>
            </w:r>
          </w:p>
          <w:p w:rsidR="003C57E2" w:rsidRPr="00E35D81" w:rsidRDefault="003C57E2" w:rsidP="0065655E">
            <w:pPr>
              <w:pStyle w:val="a7"/>
              <w:numPr>
                <w:ilvl w:val="0"/>
                <w:numId w:val="4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Практика применения 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 xml:space="preserve">PESTEL-анализ в современных организациях. </w:t>
            </w:r>
          </w:p>
          <w:p w:rsidR="003C57E2" w:rsidRPr="00E35D81" w:rsidRDefault="003C57E2" w:rsidP="0065655E">
            <w:pPr>
              <w:pStyle w:val="a7"/>
              <w:numPr>
                <w:ilvl w:val="0"/>
                <w:numId w:val="4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Практика применения SNW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–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 xml:space="preserve">анализа в современных организациях. </w:t>
            </w:r>
          </w:p>
          <w:p w:rsidR="003C57E2" w:rsidRPr="00E35D81" w:rsidRDefault="003C57E2" w:rsidP="0065655E">
            <w:pPr>
              <w:pStyle w:val="a7"/>
              <w:numPr>
                <w:ilvl w:val="0"/>
                <w:numId w:val="4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Практика применения отраслевого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и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конкурентного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 xml:space="preserve">анализа в современных организациях. </w:t>
            </w:r>
          </w:p>
          <w:p w:rsidR="003C57E2" w:rsidRPr="00E35D81" w:rsidRDefault="003C57E2" w:rsidP="0065655E">
            <w:pPr>
              <w:pStyle w:val="a7"/>
              <w:numPr>
                <w:ilvl w:val="0"/>
                <w:numId w:val="4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Модель пяти сил конкуренции М. Портера.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3C57E2" w:rsidRPr="00E35D81" w:rsidRDefault="003C57E2" w:rsidP="0065655E">
            <w:pPr>
              <w:pStyle w:val="a7"/>
              <w:numPr>
                <w:ilvl w:val="0"/>
                <w:numId w:val="4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Определение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ключевых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факторов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успеха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(КФУ).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63770A" w:rsidRPr="00E35D81" w:rsidRDefault="003C57E2" w:rsidP="0065655E">
            <w:pPr>
              <w:pStyle w:val="a7"/>
              <w:numPr>
                <w:ilvl w:val="0"/>
                <w:numId w:val="4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</w:rPr>
              <w:t>Понятие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стратегических</w:t>
            </w:r>
            <w:r w:rsidRPr="00E35D81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зон хозяйствования (СЗХ).</w:t>
            </w:r>
          </w:p>
        </w:tc>
        <w:tc>
          <w:tcPr>
            <w:tcW w:w="3373" w:type="dxa"/>
            <w:shd w:val="clear" w:color="auto" w:fill="auto"/>
          </w:tcPr>
          <w:p w:rsidR="0063770A" w:rsidRPr="00E35D81" w:rsidRDefault="0063770A" w:rsidP="001F760A">
            <w:pPr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63770A" w:rsidRPr="00E35D81" w:rsidRDefault="0063770A" w:rsidP="001F760A">
            <w:pPr>
              <w:rPr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E35D81">
              <w:rPr>
                <w:rFonts w:ascii="Times New Roman" w:hAnsi="Times New Roman"/>
                <w:color w:val="auto"/>
                <w:spacing w:val="3"/>
              </w:rPr>
              <w:br/>
            </w:r>
            <w:r w:rsidRPr="00E35D81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E35D81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18654F" w:rsidRPr="00E35D81" w:rsidTr="00BE6EDA">
        <w:tc>
          <w:tcPr>
            <w:tcW w:w="2269" w:type="dxa"/>
          </w:tcPr>
          <w:p w:rsidR="0063770A" w:rsidRPr="00E35D81" w:rsidRDefault="005E64A0" w:rsidP="00153442">
            <w:pPr>
              <w:rPr>
                <w:rFonts w:ascii="Times New Roman" w:hAnsi="Times New Roman" w:cs="Times New Roman"/>
                <w:color w:val="auto"/>
              </w:rPr>
            </w:pPr>
            <w:r w:rsidRPr="00E35D81">
              <w:rPr>
                <w:rFonts w:ascii="Times New Roman" w:hAnsi="Times New Roman" w:cs="Times New Roman"/>
                <w:color w:val="auto"/>
              </w:rPr>
              <w:lastRenderedPageBreak/>
              <w:t>Тема</w:t>
            </w:r>
            <w:r w:rsidRPr="00E35D81">
              <w:rPr>
                <w:rFonts w:ascii="Times New Roman" w:hAnsi="Times New Roman" w:cs="Times New Roman"/>
                <w:color w:val="auto"/>
                <w:spacing w:val="-5"/>
              </w:rPr>
              <w:t xml:space="preserve"> 4</w:t>
            </w:r>
            <w:r w:rsidRPr="00E35D81">
              <w:rPr>
                <w:rFonts w:ascii="Times New Roman" w:hAnsi="Times New Roman" w:cs="Times New Roman"/>
                <w:color w:val="auto"/>
              </w:rPr>
              <w:t>.</w:t>
            </w:r>
            <w:r w:rsidRPr="00E35D81">
              <w:rPr>
                <w:rFonts w:ascii="Times New Roman" w:hAnsi="Times New Roman" w:cs="Times New Roman"/>
                <w:color w:val="auto"/>
                <w:spacing w:val="129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</w:rPr>
              <w:t xml:space="preserve">Портфельный анализ </w:t>
            </w:r>
          </w:p>
        </w:tc>
        <w:tc>
          <w:tcPr>
            <w:tcW w:w="4281" w:type="dxa"/>
            <w:shd w:val="clear" w:color="auto" w:fill="auto"/>
          </w:tcPr>
          <w:p w:rsidR="00876B1F" w:rsidRPr="00E35D81" w:rsidRDefault="00876B1F" w:rsidP="002F5660">
            <w:pPr>
              <w:pStyle w:val="a7"/>
              <w:numPr>
                <w:ilvl w:val="0"/>
                <w:numId w:val="5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Практика применения матрицы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</w:rPr>
              <w:t>Ансоффа</w:t>
            </w:r>
            <w:proofErr w:type="spellEnd"/>
            <w:r w:rsidRPr="00E35D81">
              <w:rPr>
                <w:rFonts w:ascii="Times New Roman" w:hAnsi="Times New Roman"/>
                <w:color w:val="auto"/>
              </w:rPr>
              <w:t xml:space="preserve"> в современных организациях.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5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 xml:space="preserve">Практика применения матрицы Бостонской консультационной группы (БКГ) в современных организациях.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5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Практика применения матрицы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</w:rPr>
              <w:t>General</w:t>
            </w:r>
            <w:proofErr w:type="spellEnd"/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</w:rPr>
              <w:t>Electric</w:t>
            </w:r>
            <w:proofErr w:type="spellEnd"/>
            <w:r w:rsidRPr="00E35D81">
              <w:rPr>
                <w:rFonts w:ascii="Times New Roman" w:hAnsi="Times New Roman"/>
                <w:color w:val="auto"/>
              </w:rPr>
              <w:t>/</w:t>
            </w:r>
            <w:proofErr w:type="spellStart"/>
            <w:r w:rsidRPr="00E35D81">
              <w:rPr>
                <w:rFonts w:ascii="Times New Roman" w:hAnsi="Times New Roman"/>
                <w:color w:val="auto"/>
              </w:rPr>
              <w:t>McKinsey</w:t>
            </w:r>
            <w:proofErr w:type="spellEnd"/>
            <w:r w:rsidRPr="00E35D81">
              <w:rPr>
                <w:rFonts w:ascii="Times New Roman" w:hAnsi="Times New Roman"/>
                <w:color w:val="auto"/>
              </w:rPr>
              <w:t xml:space="preserve"> в современных организациях.</w:t>
            </w:r>
            <w:r w:rsidRPr="00E35D81">
              <w:rPr>
                <w:rFonts w:ascii="Times New Roman" w:hAnsi="Times New Roman"/>
                <w:color w:val="auto"/>
                <w:spacing w:val="-57"/>
              </w:rPr>
              <w:t xml:space="preserve"> </w:t>
            </w:r>
          </w:p>
          <w:p w:rsidR="00876B1F" w:rsidRPr="00E35D81" w:rsidRDefault="00876B1F" w:rsidP="002F5660">
            <w:pPr>
              <w:pStyle w:val="a7"/>
              <w:numPr>
                <w:ilvl w:val="0"/>
                <w:numId w:val="5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Практика применения матрицы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направленной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политики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(SHELL/DPM) в современных организациях.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</w:p>
          <w:p w:rsidR="0063770A" w:rsidRPr="00E35D81" w:rsidRDefault="00876B1F" w:rsidP="002F5660">
            <w:pPr>
              <w:pStyle w:val="a7"/>
              <w:numPr>
                <w:ilvl w:val="0"/>
                <w:numId w:val="5"/>
              </w:numPr>
              <w:spacing w:after="0"/>
              <w:ind w:left="57" w:right="57" w:firstLine="0"/>
              <w:jc w:val="both"/>
              <w:rPr>
                <w:rFonts w:ascii="Times New Roman" w:hAnsi="Times New Roman"/>
                <w:color w:val="auto"/>
                <w:spacing w:val="1"/>
              </w:rPr>
            </w:pPr>
            <w:r w:rsidRPr="00E35D81">
              <w:rPr>
                <w:rFonts w:ascii="Times New Roman" w:hAnsi="Times New Roman"/>
                <w:color w:val="auto"/>
              </w:rPr>
              <w:t>Практика применения матрицы</w:t>
            </w:r>
            <w:r w:rsidRPr="00E35D81">
              <w:rPr>
                <w:rFonts w:ascii="Times New Roman" w:hAnsi="Times New Roman"/>
                <w:color w:val="auto"/>
                <w:spacing w:val="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жизненного</w:t>
            </w:r>
            <w:r w:rsidRPr="00E35D81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цикла</w:t>
            </w:r>
            <w:r w:rsidRPr="00E35D81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Артура</w:t>
            </w:r>
            <w:r w:rsidRPr="00E35D81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Д.</w:t>
            </w:r>
            <w:r w:rsidRPr="00E35D81">
              <w:rPr>
                <w:rFonts w:ascii="Times New Roman" w:hAnsi="Times New Roman"/>
                <w:color w:val="auto"/>
                <w:spacing w:val="-1"/>
              </w:rPr>
              <w:t xml:space="preserve"> </w:t>
            </w:r>
            <w:proofErr w:type="spellStart"/>
            <w:r w:rsidRPr="00E35D81">
              <w:rPr>
                <w:rFonts w:ascii="Times New Roman" w:hAnsi="Times New Roman"/>
                <w:color w:val="auto"/>
              </w:rPr>
              <w:t>Литтла</w:t>
            </w:r>
            <w:proofErr w:type="spellEnd"/>
            <w:r w:rsidRPr="00E35D81">
              <w:rPr>
                <w:rFonts w:ascii="Times New Roman" w:hAnsi="Times New Roman"/>
                <w:color w:val="auto"/>
                <w:spacing w:val="-2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</w:rPr>
              <w:t>(ADL/LC) в современных организациях.</w:t>
            </w:r>
          </w:p>
        </w:tc>
        <w:tc>
          <w:tcPr>
            <w:tcW w:w="3373" w:type="dxa"/>
            <w:shd w:val="clear" w:color="auto" w:fill="auto"/>
          </w:tcPr>
          <w:p w:rsidR="0063770A" w:rsidRPr="00E35D81" w:rsidRDefault="0063770A" w:rsidP="001F760A">
            <w:pPr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63770A" w:rsidRPr="00E35D81" w:rsidRDefault="0063770A" w:rsidP="001F760A">
            <w:pPr>
              <w:rPr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E35D81">
              <w:rPr>
                <w:rFonts w:ascii="Times New Roman" w:hAnsi="Times New Roman"/>
                <w:color w:val="auto"/>
                <w:spacing w:val="3"/>
              </w:rPr>
              <w:br/>
            </w:r>
            <w:r w:rsidRPr="00E35D81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E35D81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18654F" w:rsidRPr="00E35D81" w:rsidTr="00BE6EDA">
        <w:tc>
          <w:tcPr>
            <w:tcW w:w="2269" w:type="dxa"/>
          </w:tcPr>
          <w:p w:rsidR="007B2DE2" w:rsidRPr="00E35D81" w:rsidRDefault="007B2DE2" w:rsidP="00166E8B">
            <w:pPr>
              <w:pStyle w:val="TableParagraph"/>
              <w:ind w:left="57" w:right="57"/>
            </w:pPr>
            <w:r w:rsidRPr="00E35D81">
              <w:t>Тема</w:t>
            </w:r>
            <w:r w:rsidRPr="00E35D81">
              <w:rPr>
                <w:spacing w:val="-3"/>
              </w:rPr>
              <w:t xml:space="preserve"> 5</w:t>
            </w:r>
            <w:r w:rsidRPr="00E35D81">
              <w:t>.</w:t>
            </w:r>
            <w:r w:rsidRPr="00E35D81">
              <w:rPr>
                <w:spacing w:val="58"/>
              </w:rPr>
              <w:t xml:space="preserve"> </w:t>
            </w:r>
            <w:r w:rsidRPr="00E35D81">
              <w:t>Реализация</w:t>
            </w:r>
            <w:r w:rsidRPr="00E35D81">
              <w:rPr>
                <w:spacing w:val="-57"/>
              </w:rPr>
              <w:t xml:space="preserve">              </w:t>
            </w:r>
            <w:r w:rsidRPr="00E35D81">
              <w:t>стратегии и стратегический</w:t>
            </w:r>
            <w:r w:rsidRPr="00E35D81">
              <w:rPr>
                <w:spacing w:val="-57"/>
              </w:rPr>
              <w:t xml:space="preserve"> </w:t>
            </w:r>
            <w:r w:rsidRPr="00E35D81">
              <w:t xml:space="preserve">контроль </w:t>
            </w:r>
          </w:p>
          <w:p w:rsidR="007B2DE2" w:rsidRPr="00E35D81" w:rsidRDefault="007B2DE2" w:rsidP="00166E8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81" w:type="dxa"/>
            <w:shd w:val="clear" w:color="auto" w:fill="auto"/>
          </w:tcPr>
          <w:p w:rsidR="001E3780" w:rsidRPr="00E35D81" w:rsidRDefault="001E3780" w:rsidP="002F5660">
            <w:pPr>
              <w:pStyle w:val="TableParagraph"/>
              <w:numPr>
                <w:ilvl w:val="0"/>
                <w:numId w:val="6"/>
              </w:numPr>
              <w:ind w:left="57" w:right="57" w:firstLine="0"/>
              <w:jc w:val="both"/>
            </w:pPr>
            <w:r w:rsidRPr="00E35D81">
              <w:t>Концепция</w:t>
            </w:r>
            <w:r w:rsidRPr="00E35D81">
              <w:rPr>
                <w:spacing w:val="1"/>
              </w:rPr>
              <w:t xml:space="preserve"> системы сбалансированных показателей (</w:t>
            </w:r>
            <w:r w:rsidRPr="00E35D81">
              <w:t>ССП).</w:t>
            </w:r>
            <w:r w:rsidRPr="00E35D81">
              <w:rPr>
                <w:spacing w:val="1"/>
              </w:rPr>
              <w:t xml:space="preserve"> </w:t>
            </w:r>
          </w:p>
          <w:p w:rsidR="001E3780" w:rsidRPr="00E35D81" w:rsidRDefault="001E3780" w:rsidP="002F5660">
            <w:pPr>
              <w:pStyle w:val="TableParagraph"/>
              <w:numPr>
                <w:ilvl w:val="0"/>
                <w:numId w:val="6"/>
              </w:numPr>
              <w:ind w:left="57" w:right="57" w:firstLine="0"/>
              <w:jc w:val="both"/>
            </w:pPr>
            <w:r w:rsidRPr="00E35D81">
              <w:t>Определение</w:t>
            </w:r>
            <w:r w:rsidRPr="00E35D81">
              <w:rPr>
                <w:spacing w:val="1"/>
              </w:rPr>
              <w:t xml:space="preserve"> </w:t>
            </w:r>
            <w:r w:rsidRPr="00E35D81">
              <w:t>стратегических</w:t>
            </w:r>
            <w:r w:rsidRPr="00E35D81">
              <w:rPr>
                <w:spacing w:val="1"/>
              </w:rPr>
              <w:t xml:space="preserve"> </w:t>
            </w:r>
            <w:r w:rsidRPr="00E35D81">
              <w:t>целей.</w:t>
            </w:r>
            <w:r w:rsidRPr="00E35D81">
              <w:rPr>
                <w:spacing w:val="1"/>
              </w:rPr>
              <w:t xml:space="preserve"> </w:t>
            </w:r>
          </w:p>
          <w:p w:rsidR="001E3780" w:rsidRPr="00E35D81" w:rsidRDefault="001E3780" w:rsidP="002F5660">
            <w:pPr>
              <w:pStyle w:val="TableParagraph"/>
              <w:numPr>
                <w:ilvl w:val="0"/>
                <w:numId w:val="6"/>
              </w:numPr>
              <w:ind w:left="57" w:right="57" w:firstLine="0"/>
              <w:jc w:val="both"/>
            </w:pPr>
            <w:r w:rsidRPr="00E35D81">
              <w:t>Построение</w:t>
            </w:r>
            <w:r w:rsidRPr="00E35D81">
              <w:rPr>
                <w:spacing w:val="1"/>
              </w:rPr>
              <w:t xml:space="preserve"> </w:t>
            </w:r>
            <w:r w:rsidRPr="00E35D81">
              <w:t>стратегической</w:t>
            </w:r>
            <w:r w:rsidRPr="00E35D81">
              <w:rPr>
                <w:spacing w:val="1"/>
              </w:rPr>
              <w:t xml:space="preserve"> </w:t>
            </w:r>
            <w:r w:rsidRPr="00E35D81">
              <w:t>карты.</w:t>
            </w:r>
            <w:r w:rsidRPr="00E35D81">
              <w:rPr>
                <w:spacing w:val="1"/>
              </w:rPr>
              <w:t xml:space="preserve"> </w:t>
            </w:r>
          </w:p>
          <w:p w:rsidR="001E3780" w:rsidRPr="00E35D81" w:rsidRDefault="001E3780" w:rsidP="002F5660">
            <w:pPr>
              <w:pStyle w:val="TableParagraph"/>
              <w:numPr>
                <w:ilvl w:val="0"/>
                <w:numId w:val="6"/>
              </w:numPr>
              <w:ind w:left="57" w:right="57" w:firstLine="0"/>
              <w:jc w:val="both"/>
            </w:pPr>
            <w:r w:rsidRPr="00E35D81">
              <w:t>Выбор</w:t>
            </w:r>
            <w:r w:rsidRPr="00E35D81">
              <w:rPr>
                <w:spacing w:val="1"/>
              </w:rPr>
              <w:t xml:space="preserve"> </w:t>
            </w:r>
            <w:r w:rsidRPr="00E35D81">
              <w:t>ключевых</w:t>
            </w:r>
            <w:r w:rsidRPr="00E35D81">
              <w:rPr>
                <w:spacing w:val="-57"/>
              </w:rPr>
              <w:t xml:space="preserve"> </w:t>
            </w:r>
            <w:r w:rsidRPr="00E35D81">
              <w:t>показателей</w:t>
            </w:r>
            <w:r w:rsidRPr="00E35D81">
              <w:rPr>
                <w:spacing w:val="1"/>
              </w:rPr>
              <w:t xml:space="preserve"> </w:t>
            </w:r>
            <w:r w:rsidRPr="00E35D81">
              <w:t>эффективности.</w:t>
            </w:r>
            <w:r w:rsidRPr="00E35D81">
              <w:rPr>
                <w:spacing w:val="1"/>
              </w:rPr>
              <w:t xml:space="preserve"> </w:t>
            </w:r>
          </w:p>
          <w:p w:rsidR="001E3780" w:rsidRPr="00E35D81" w:rsidRDefault="001E3780" w:rsidP="002F5660">
            <w:pPr>
              <w:pStyle w:val="TableParagraph"/>
              <w:numPr>
                <w:ilvl w:val="0"/>
                <w:numId w:val="6"/>
              </w:numPr>
              <w:ind w:left="57" w:right="57" w:firstLine="0"/>
              <w:jc w:val="both"/>
            </w:pPr>
            <w:r w:rsidRPr="00E35D81">
              <w:t>Разработка</w:t>
            </w:r>
            <w:r w:rsidRPr="00E35D81">
              <w:rPr>
                <w:spacing w:val="1"/>
              </w:rPr>
              <w:t xml:space="preserve"> </w:t>
            </w:r>
            <w:r w:rsidRPr="00E35D81">
              <w:t>стратегических</w:t>
            </w:r>
            <w:r w:rsidRPr="00E35D81">
              <w:rPr>
                <w:spacing w:val="1"/>
              </w:rPr>
              <w:t xml:space="preserve"> </w:t>
            </w:r>
            <w:r w:rsidRPr="00E35D81">
              <w:t>мероприятий.</w:t>
            </w:r>
            <w:r w:rsidRPr="00E35D81">
              <w:rPr>
                <w:spacing w:val="1"/>
              </w:rPr>
              <w:t xml:space="preserve"> </w:t>
            </w:r>
          </w:p>
          <w:p w:rsidR="007B2DE2" w:rsidRPr="00E35D81" w:rsidRDefault="001E3780" w:rsidP="002F5660">
            <w:pPr>
              <w:pStyle w:val="TableParagraph"/>
              <w:numPr>
                <w:ilvl w:val="0"/>
                <w:numId w:val="6"/>
              </w:numPr>
              <w:ind w:left="57" w:right="57" w:firstLine="0"/>
              <w:jc w:val="both"/>
              <w:rPr>
                <w:i/>
              </w:rPr>
            </w:pPr>
            <w:r w:rsidRPr="00E35D81">
              <w:t>Внедрение</w:t>
            </w:r>
            <w:r w:rsidRPr="00E35D81">
              <w:rPr>
                <w:spacing w:val="1"/>
              </w:rPr>
              <w:t xml:space="preserve"> системы сбалансированных показателей (</w:t>
            </w:r>
            <w:r w:rsidRPr="00E35D81">
              <w:t>ССП)</w:t>
            </w:r>
            <w:r w:rsidRPr="00E35D81">
              <w:rPr>
                <w:spacing w:val="1"/>
              </w:rPr>
              <w:t xml:space="preserve">  </w:t>
            </w:r>
            <w:r w:rsidRPr="00E35D81">
              <w:t>в</w:t>
            </w:r>
            <w:r w:rsidRPr="00E35D81">
              <w:rPr>
                <w:spacing w:val="1"/>
              </w:rPr>
              <w:t xml:space="preserve"> </w:t>
            </w:r>
            <w:r w:rsidRPr="00E35D81">
              <w:t>практику</w:t>
            </w:r>
            <w:r w:rsidRPr="00E35D81">
              <w:rPr>
                <w:spacing w:val="1"/>
              </w:rPr>
              <w:t xml:space="preserve"> </w:t>
            </w:r>
            <w:r w:rsidRPr="00E35D81">
              <w:t>стратегического</w:t>
            </w:r>
            <w:r w:rsidRPr="00E35D81">
              <w:rPr>
                <w:spacing w:val="-57"/>
              </w:rPr>
              <w:t xml:space="preserve"> </w:t>
            </w:r>
            <w:r w:rsidRPr="00E35D81">
              <w:t>менеджмента.</w:t>
            </w:r>
          </w:p>
        </w:tc>
        <w:tc>
          <w:tcPr>
            <w:tcW w:w="3373" w:type="dxa"/>
            <w:shd w:val="clear" w:color="auto" w:fill="auto"/>
          </w:tcPr>
          <w:p w:rsidR="007B2DE2" w:rsidRPr="00E35D81" w:rsidRDefault="007B2DE2" w:rsidP="001F760A">
            <w:pPr>
              <w:rPr>
                <w:rFonts w:ascii="Times New Roman" w:hAnsi="Times New Roman"/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B2DE2" w:rsidRPr="00E35D81" w:rsidRDefault="007B2DE2" w:rsidP="001F760A">
            <w:pPr>
              <w:rPr>
                <w:color w:val="auto"/>
              </w:rPr>
            </w:pPr>
            <w:r w:rsidRPr="00E35D81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E35D81">
              <w:rPr>
                <w:rFonts w:ascii="Times New Roman" w:hAnsi="Times New Roman"/>
                <w:color w:val="auto"/>
                <w:spacing w:val="3"/>
              </w:rPr>
              <w:br/>
            </w:r>
            <w:r w:rsidRPr="00E35D81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E35D81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</w:tbl>
    <w:p w:rsidR="002D5658" w:rsidRPr="00E35D81" w:rsidRDefault="002D5658" w:rsidP="007413C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41B4B" w:rsidRPr="00E35D81" w:rsidRDefault="00C41B4B" w:rsidP="00C41B4B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5D81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</w:t>
      </w:r>
    </w:p>
    <w:p w:rsidR="00C41B4B" w:rsidRPr="00E35D81" w:rsidRDefault="00C41B4B" w:rsidP="00C41B4B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5D81">
        <w:rPr>
          <w:rFonts w:ascii="Times New Roman" w:hAnsi="Times New Roman"/>
          <w:b/>
          <w:sz w:val="28"/>
          <w:szCs w:val="28"/>
        </w:rPr>
        <w:t>к текущему контролю (согласно таблице</w:t>
      </w:r>
      <w:r w:rsidRPr="00E35D81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b/>
          <w:sz w:val="28"/>
          <w:szCs w:val="28"/>
        </w:rPr>
        <w:t>2)</w:t>
      </w:r>
    </w:p>
    <w:p w:rsidR="00C41B4B" w:rsidRPr="00E35D81" w:rsidRDefault="00C41B4B" w:rsidP="00C41B4B">
      <w:pPr>
        <w:pStyle w:val="a7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C41B4B" w:rsidRPr="00E35D81" w:rsidRDefault="00C41B4B" w:rsidP="00C41B4B">
      <w:pPr>
        <w:pStyle w:val="a7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В рамках дисциплины «Стратегический менеджмент» студенты, объединенные в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творческие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коллективы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2-3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человека,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готовят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доклады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или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индивидуальные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сообщения по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тематике семинарских занятий.</w:t>
      </w:r>
    </w:p>
    <w:p w:rsidR="00C41B4B" w:rsidRPr="00E35D81" w:rsidRDefault="00C41B4B" w:rsidP="00C41B4B">
      <w:pPr>
        <w:pStyle w:val="a7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Целью подготовки доклада (сообщения) является повышение степени самостоятельности, умение логически обрабатывать материал, </w:t>
      </w:r>
      <w:proofErr w:type="gramStart"/>
      <w:r w:rsidRPr="00E35D81">
        <w:rPr>
          <w:rFonts w:ascii="Times New Roman" w:hAnsi="Times New Roman"/>
          <w:color w:val="auto"/>
          <w:sz w:val="28"/>
          <w:szCs w:val="28"/>
        </w:rPr>
        <w:t>высказывать свое отношение</w:t>
      </w:r>
      <w:proofErr w:type="gramEnd"/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изучаемой</w:t>
      </w:r>
      <w:r w:rsidRPr="00E35D81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проблеме,</w:t>
      </w:r>
      <w:r w:rsidRPr="00E35D81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работать</w:t>
      </w:r>
      <w:r w:rsidRPr="00E35D81">
        <w:rPr>
          <w:rFonts w:ascii="Times New Roman" w:hAnsi="Times New Roman"/>
          <w:color w:val="auto"/>
          <w:spacing w:val="-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коллективе,</w:t>
      </w:r>
      <w:r w:rsidRPr="00E35D81">
        <w:rPr>
          <w:rFonts w:ascii="Times New Roman" w:hAnsi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структурировать</w:t>
      </w:r>
      <w:r w:rsidRPr="00E35D81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материал,</w:t>
      </w:r>
      <w:r w:rsidRPr="00E35D81">
        <w:rPr>
          <w:rFonts w:ascii="Times New Roman" w:hAnsi="Times New Roman"/>
          <w:color w:val="auto"/>
          <w:spacing w:val="-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оформлять</w:t>
      </w:r>
      <w:r w:rsidRPr="00E35D81">
        <w:rPr>
          <w:rFonts w:ascii="Times New Roman" w:hAnsi="Times New Roman"/>
          <w:color w:val="auto"/>
          <w:spacing w:val="-68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его в</w:t>
      </w:r>
      <w:r w:rsidRPr="00E35D81">
        <w:rPr>
          <w:rFonts w:ascii="Times New Roman" w:hAnsi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виде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презентаций,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приобретать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навык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публичных выступлений.</w:t>
      </w:r>
    </w:p>
    <w:p w:rsidR="00C41B4B" w:rsidRPr="00E35D81" w:rsidRDefault="00C41B4B" w:rsidP="00C41B4B">
      <w:pPr>
        <w:pStyle w:val="a7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Студент,</w:t>
      </w:r>
      <w:r w:rsidRPr="00E35D81">
        <w:rPr>
          <w:rFonts w:ascii="Times New Roman" w:hAnsi="Times New Roman"/>
          <w:color w:val="auto"/>
          <w:spacing w:val="-1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исходя</w:t>
      </w:r>
      <w:r w:rsidRPr="00E35D81">
        <w:rPr>
          <w:rFonts w:ascii="Times New Roman" w:hAnsi="Times New Roman"/>
          <w:color w:val="auto"/>
          <w:spacing w:val="-1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из</w:t>
      </w:r>
      <w:r w:rsidRPr="00E35D81">
        <w:rPr>
          <w:rFonts w:ascii="Times New Roman" w:hAnsi="Times New Roman"/>
          <w:color w:val="auto"/>
          <w:spacing w:val="-1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темы</w:t>
      </w:r>
      <w:r w:rsidRPr="00E35D81">
        <w:rPr>
          <w:rFonts w:ascii="Times New Roman" w:hAnsi="Times New Roman"/>
          <w:color w:val="auto"/>
          <w:spacing w:val="-1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своего</w:t>
      </w:r>
      <w:r w:rsidRPr="00E35D81">
        <w:rPr>
          <w:rFonts w:ascii="Times New Roman" w:hAnsi="Times New Roman"/>
          <w:color w:val="auto"/>
          <w:spacing w:val="-1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доклада,</w:t>
      </w:r>
      <w:r w:rsidRPr="00E35D81">
        <w:rPr>
          <w:rFonts w:ascii="Times New Roman" w:hAnsi="Times New Roman"/>
          <w:color w:val="auto"/>
          <w:spacing w:val="-15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изучает</w:t>
      </w:r>
      <w:r w:rsidRPr="00E35D81">
        <w:rPr>
          <w:rFonts w:ascii="Times New Roman" w:hAnsi="Times New Roman"/>
          <w:color w:val="auto"/>
          <w:spacing w:val="-1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необходимую</w:t>
      </w:r>
      <w:r w:rsidRPr="00E35D81">
        <w:rPr>
          <w:rFonts w:ascii="Times New Roman" w:hAnsi="Times New Roman"/>
          <w:color w:val="auto"/>
          <w:spacing w:val="-1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pacing w:val="-68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литературу: нормативные акты, учебники, пособия, монографии, статьи, дискуссии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оценочного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proofErr w:type="spellStart"/>
      <w:proofErr w:type="gramStart"/>
      <w:r w:rsidRPr="00E35D81">
        <w:rPr>
          <w:rFonts w:ascii="Times New Roman" w:hAnsi="Times New Roman"/>
          <w:color w:val="auto"/>
          <w:sz w:val="28"/>
          <w:szCs w:val="28"/>
        </w:rPr>
        <w:t>Интернет-сообщества</w:t>
      </w:r>
      <w:proofErr w:type="spellEnd"/>
      <w:proofErr w:type="gramEnd"/>
      <w:r w:rsidRPr="00E35D81">
        <w:rPr>
          <w:rFonts w:ascii="Times New Roman" w:hAnsi="Times New Roman"/>
          <w:color w:val="auto"/>
          <w:sz w:val="28"/>
          <w:szCs w:val="28"/>
        </w:rPr>
        <w:t>.</w:t>
      </w:r>
      <w:r w:rsidRPr="00E35D81">
        <w:rPr>
          <w:rFonts w:ascii="Times New Roman" w:hAnsi="Times New Roman"/>
          <w:color w:val="auto"/>
          <w:spacing w:val="-1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</w:t>
      </w:r>
      <w:r w:rsidRPr="00E35D81">
        <w:rPr>
          <w:rFonts w:ascii="Times New Roman" w:hAnsi="Times New Roman"/>
          <w:color w:val="auto"/>
          <w:spacing w:val="-15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результатам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формирует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тезисы,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которые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согласовывает с преподавателем. Оформляет презентацию и комментарии к слайдам, 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также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дискуссионные вопросы для слушателей.</w:t>
      </w:r>
    </w:p>
    <w:p w:rsidR="00C41B4B" w:rsidRPr="00E35D81" w:rsidRDefault="00C41B4B" w:rsidP="00C41B4B">
      <w:pPr>
        <w:pStyle w:val="a7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>Учебным</w:t>
      </w:r>
      <w:r w:rsidRPr="00E35D81">
        <w:rPr>
          <w:rFonts w:ascii="Times New Roman" w:hAnsi="Times New Roman"/>
          <w:color w:val="auto"/>
          <w:spacing w:val="-19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>планом</w:t>
      </w:r>
      <w:r w:rsidRPr="00E35D81">
        <w:rPr>
          <w:rFonts w:ascii="Times New Roman" w:hAnsi="Times New Roman"/>
          <w:color w:val="auto"/>
          <w:spacing w:val="-1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>предусмотрено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>проведение</w:t>
      </w:r>
      <w:r w:rsidRPr="00E35D81">
        <w:rPr>
          <w:rFonts w:ascii="Times New Roman" w:hAnsi="Times New Roman"/>
          <w:color w:val="auto"/>
          <w:spacing w:val="-1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текущего</w:t>
      </w:r>
      <w:r w:rsidRPr="00E35D81">
        <w:rPr>
          <w:rFonts w:ascii="Times New Roman" w:hAnsi="Times New Roman"/>
          <w:color w:val="auto"/>
          <w:spacing w:val="-1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контроля</w:t>
      </w:r>
      <w:r w:rsidRPr="00E35D81">
        <w:rPr>
          <w:rFonts w:ascii="Times New Roman" w:hAnsi="Times New Roman"/>
          <w:color w:val="auto"/>
          <w:spacing w:val="-19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lastRenderedPageBreak/>
        <w:t>дисциплине</w:t>
      </w:r>
      <w:r w:rsidRPr="00E35D81">
        <w:rPr>
          <w:rFonts w:ascii="Times New Roman" w:hAnsi="Times New Roman"/>
          <w:color w:val="auto"/>
          <w:spacing w:val="-68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форме домашнего творческого задания.</w:t>
      </w:r>
    </w:p>
    <w:p w:rsidR="00C41B4B" w:rsidRPr="00E35D81" w:rsidRDefault="00C41B4B" w:rsidP="00C41B4B">
      <w:pPr>
        <w:pStyle w:val="a7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Целью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выполнения</w:t>
      </w:r>
      <w:r w:rsidRPr="00E35D81">
        <w:rPr>
          <w:rFonts w:ascii="Times New Roman" w:hAnsi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домашнего творческого задания является</w:t>
      </w:r>
      <w:r w:rsidRPr="00E35D81">
        <w:rPr>
          <w:rFonts w:ascii="Times New Roman" w:hAnsi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развитие</w:t>
      </w:r>
      <w:r w:rsidRPr="00E35D81">
        <w:rPr>
          <w:rFonts w:ascii="Times New Roman" w:hAnsi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высокой</w:t>
      </w:r>
      <w:r w:rsidRPr="00E35D81">
        <w:rPr>
          <w:rFonts w:ascii="Times New Roman" w:hAnsi="Times New Roman"/>
          <w:color w:val="auto"/>
          <w:spacing w:val="-9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степени</w:t>
      </w:r>
      <w:r w:rsidRPr="00E35D81">
        <w:rPr>
          <w:rFonts w:ascii="Times New Roman" w:hAnsi="Times New Roman"/>
          <w:color w:val="auto"/>
          <w:spacing w:val="-1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самостоятельности, умения работать со специальной литературой, навыков принятия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решения</w:t>
      </w:r>
      <w:r w:rsidRPr="00E35D81">
        <w:rPr>
          <w:rFonts w:ascii="Times New Roman" w:hAnsi="Times New Roman"/>
          <w:color w:val="auto"/>
          <w:spacing w:val="-9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</w:t>
      </w:r>
      <w:r w:rsidRPr="00E35D81">
        <w:rPr>
          <w:rFonts w:ascii="Times New Roman" w:hAnsi="Times New Roman"/>
          <w:color w:val="auto"/>
          <w:spacing w:val="-10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целесообразности</w:t>
      </w:r>
      <w:r w:rsidRPr="00E35D81">
        <w:rPr>
          <w:rFonts w:ascii="Times New Roman" w:hAnsi="Times New Roman"/>
          <w:color w:val="auto"/>
          <w:spacing w:val="-8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применения</w:t>
      </w:r>
      <w:r w:rsidRPr="00E35D81">
        <w:rPr>
          <w:rFonts w:ascii="Times New Roman" w:hAnsi="Times New Roman"/>
          <w:color w:val="auto"/>
          <w:spacing w:val="-9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конкретных</w:t>
      </w:r>
      <w:r w:rsidRPr="00E35D81">
        <w:rPr>
          <w:rFonts w:ascii="Times New Roman" w:hAnsi="Times New Roman"/>
          <w:color w:val="auto"/>
          <w:spacing w:val="-8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методов</w:t>
      </w:r>
      <w:r w:rsidRPr="00E35D81">
        <w:rPr>
          <w:rFonts w:ascii="Times New Roman" w:hAnsi="Times New Roman"/>
          <w:color w:val="auto"/>
          <w:spacing w:val="-9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анализа,</w:t>
      </w:r>
      <w:r w:rsidRPr="00E35D81">
        <w:rPr>
          <w:rFonts w:ascii="Times New Roman" w:hAnsi="Times New Roman"/>
          <w:color w:val="auto"/>
          <w:spacing w:val="-10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структуриро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>вания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материала,</w:t>
      </w:r>
      <w:r w:rsidRPr="00E35D81">
        <w:rPr>
          <w:rFonts w:ascii="Times New Roman" w:hAnsi="Times New Roman"/>
          <w:color w:val="auto"/>
          <w:spacing w:val="-1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оформления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результатов</w:t>
      </w:r>
      <w:r w:rsidRPr="00E35D81">
        <w:rPr>
          <w:rFonts w:ascii="Times New Roman" w:hAnsi="Times New Roman"/>
          <w:color w:val="auto"/>
          <w:spacing w:val="-15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исследований,</w:t>
      </w:r>
      <w:r w:rsidRPr="00E35D81">
        <w:rPr>
          <w:rFonts w:ascii="Times New Roman" w:hAnsi="Times New Roman"/>
          <w:color w:val="auto"/>
          <w:spacing w:val="-1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</w:t>
      </w:r>
      <w:r w:rsidRPr="00E35D81">
        <w:rPr>
          <w:rFonts w:ascii="Times New Roman" w:hAnsi="Times New Roman"/>
          <w:color w:val="auto"/>
          <w:spacing w:val="-15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также</w:t>
      </w:r>
      <w:r w:rsidRPr="00E35D81">
        <w:rPr>
          <w:rFonts w:ascii="Times New Roman" w:hAnsi="Times New Roman"/>
          <w:color w:val="auto"/>
          <w:spacing w:val="-16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осуществление</w:t>
      </w:r>
      <w:r w:rsidRPr="00E35D81">
        <w:rPr>
          <w:rFonts w:ascii="Times New Roman" w:hAnsi="Times New Roman"/>
          <w:color w:val="auto"/>
          <w:spacing w:val="-1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контроля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усвоения материала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 подготовка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</w:t>
      </w:r>
      <w:r w:rsidRPr="00E35D81">
        <w:rPr>
          <w:rFonts w:ascii="Times New Roman" w:hAnsi="Times New Roman"/>
          <w:color w:val="auto"/>
          <w:spacing w:val="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экзамену.</w:t>
      </w:r>
    </w:p>
    <w:p w:rsidR="003D2219" w:rsidRPr="00E35D81" w:rsidRDefault="003D2219" w:rsidP="002D5658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2D5658" w:rsidRPr="00E35D81" w:rsidRDefault="00C41B4B" w:rsidP="002D565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Т</w:t>
      </w:r>
      <w:r w:rsidR="002D5658" w:rsidRPr="00E35D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ематика </w:t>
      </w:r>
      <w:r w:rsidR="00545C05" w:rsidRPr="00E35D81">
        <w:rPr>
          <w:rFonts w:ascii="Times New Roman" w:hAnsi="Times New Roman" w:cs="Times New Roman"/>
          <w:b/>
          <w:color w:val="auto"/>
          <w:sz w:val="28"/>
          <w:szCs w:val="28"/>
        </w:rPr>
        <w:t>домашнего творческого задания</w:t>
      </w:r>
    </w:p>
    <w:p w:rsidR="005A2717" w:rsidRPr="00E35D81" w:rsidRDefault="005A2717" w:rsidP="00FB27FB">
      <w:pPr>
        <w:ind w:left="57" w:right="57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545C05" w:rsidRPr="00E35D81" w:rsidRDefault="00545C05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Разработка стратегии для производственной компании на основе анализа внутренней и внешней среды.</w:t>
      </w:r>
    </w:p>
    <w:p w:rsidR="00545C05" w:rsidRPr="00E35D81" w:rsidRDefault="00545C05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</w:t>
      </w:r>
      <w:r w:rsidR="00580118" w:rsidRPr="00E35D81">
        <w:rPr>
          <w:rFonts w:ascii="Times New Roman" w:hAnsi="Times New Roman"/>
          <w:sz w:val="28"/>
          <w:szCs w:val="28"/>
        </w:rPr>
        <w:t>торгово</w:t>
      </w:r>
      <w:r w:rsidRPr="00E35D81">
        <w:rPr>
          <w:rFonts w:ascii="Times New Roman" w:hAnsi="Times New Roman"/>
          <w:sz w:val="28"/>
          <w:szCs w:val="28"/>
        </w:rPr>
        <w:t>й компании на основе анализа внутренней и внешней среды</w:t>
      </w:r>
    </w:p>
    <w:p w:rsidR="00545C05" w:rsidRPr="00E35D81" w:rsidRDefault="00545C05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Разработка стратегии для туристической компании на основе анализа внутренней и внешней среды</w:t>
      </w:r>
    </w:p>
    <w:p w:rsidR="00545C05" w:rsidRPr="00E35D81" w:rsidRDefault="00545C05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Разработка стратегии для компании, предоставляющей услуги  общественного питания на основе анализа внутренней и внешней среды</w:t>
      </w:r>
    </w:p>
    <w:p w:rsidR="00545C05" w:rsidRPr="00E35D81" w:rsidRDefault="00545C05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</w:t>
      </w:r>
      <w:r w:rsidR="00580118" w:rsidRPr="00E35D81">
        <w:rPr>
          <w:rFonts w:ascii="Times New Roman" w:hAnsi="Times New Roman"/>
          <w:sz w:val="28"/>
          <w:szCs w:val="28"/>
        </w:rPr>
        <w:t>т</w:t>
      </w:r>
      <w:r w:rsidRPr="00E35D81">
        <w:rPr>
          <w:rFonts w:ascii="Times New Roman" w:hAnsi="Times New Roman"/>
          <w:sz w:val="28"/>
          <w:szCs w:val="28"/>
        </w:rPr>
        <w:t>р</w:t>
      </w:r>
      <w:r w:rsidR="00580118" w:rsidRPr="00E35D81">
        <w:rPr>
          <w:rFonts w:ascii="Times New Roman" w:hAnsi="Times New Roman"/>
          <w:sz w:val="28"/>
          <w:szCs w:val="28"/>
        </w:rPr>
        <w:t>анспортн</w:t>
      </w:r>
      <w:r w:rsidRPr="00E35D81">
        <w:rPr>
          <w:rFonts w:ascii="Times New Roman" w:hAnsi="Times New Roman"/>
          <w:sz w:val="28"/>
          <w:szCs w:val="28"/>
        </w:rPr>
        <w:t>ой компании на основе анализа внутренней и внешней среды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</w:t>
      </w:r>
      <w:r w:rsidRPr="00E35D81">
        <w:rPr>
          <w:rFonts w:ascii="Times New Roman" w:hAnsi="Times New Roman"/>
          <w:sz w:val="28"/>
          <w:szCs w:val="28"/>
          <w:lang w:val="en-US"/>
        </w:rPr>
        <w:t>IT</w:t>
      </w:r>
      <w:r w:rsidRPr="00E35D81">
        <w:rPr>
          <w:rFonts w:ascii="Times New Roman" w:hAnsi="Times New Roman"/>
          <w:sz w:val="28"/>
          <w:szCs w:val="28"/>
        </w:rPr>
        <w:t>-компании на основе анализа внутренней и внешней среды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Разработка стратегии для компании, оказывающей услуги по коммунальному обслуживанию жилого сектора на основе анализа внутренней и внешней среды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Разработка стратегии для строительной компании на основе анализа внутренней и внешней среды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компании, оказывающей медицинские услуги на основе анализа внутренней и внешней среды 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компании, оказывающей оздоровительные услуги на основе анализа внутренней и внешней среды 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компании, оказывающей образовательные услуги на основе анализа внутренней и внешней среды 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компании, оказывающей посреднические услуги на основе анализа внутренней и внешней среды 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банка на основе анализа внутренней и внешней среды 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Разработка стратегии для компании, оказывающей страховые услуги на основе анализа внутренней и внешней среды </w:t>
      </w:r>
    </w:p>
    <w:p w:rsidR="00580118" w:rsidRPr="00E35D81" w:rsidRDefault="00580118" w:rsidP="002F5660">
      <w:pPr>
        <w:pStyle w:val="a5"/>
        <w:widowControl w:val="0"/>
        <w:numPr>
          <w:ilvl w:val="0"/>
          <w:numId w:val="7"/>
        </w:numPr>
        <w:tabs>
          <w:tab w:val="left" w:pos="1601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Разработка стратегии для организации, оказывающей культурно-досуговые услуги на основе анализа внутренней и внешней среды</w:t>
      </w:r>
    </w:p>
    <w:p w:rsidR="003D2219" w:rsidRPr="00E35D81" w:rsidRDefault="003D2219" w:rsidP="003D2219">
      <w:pPr>
        <w:rPr>
          <w:rFonts w:ascii="Times New Roman" w:hAnsi="Times New Roman"/>
          <w:i/>
          <w:color w:val="auto"/>
          <w:sz w:val="28"/>
          <w:szCs w:val="28"/>
        </w:rPr>
      </w:pPr>
    </w:p>
    <w:p w:rsidR="00093094" w:rsidRPr="00E35D81" w:rsidRDefault="00C41B4B" w:rsidP="00C41B4B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Тестовые задания </w:t>
      </w:r>
    </w:p>
    <w:p w:rsidR="00093094" w:rsidRPr="00E35D81" w:rsidRDefault="00093094" w:rsidP="00093094">
      <w:pPr>
        <w:pStyle w:val="22"/>
        <w:shd w:val="clear" w:color="auto" w:fill="auto"/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1. Выражение цели, которое позволяет легко отличить данный бизнес от других подобных ему фирм - это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14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1)</w:t>
      </w:r>
      <w:r w:rsidRPr="00E35D81">
        <w:rPr>
          <w:rStyle w:val="21"/>
          <w:sz w:val="28"/>
          <w:szCs w:val="28"/>
        </w:rPr>
        <w:tab/>
        <w:t>потенциал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43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2)</w:t>
      </w:r>
      <w:r w:rsidRPr="00E35D81">
        <w:rPr>
          <w:rStyle w:val="21"/>
          <w:sz w:val="28"/>
          <w:szCs w:val="28"/>
        </w:rPr>
        <w:tab/>
        <w:t>сцена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43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3)</w:t>
      </w:r>
      <w:r w:rsidRPr="00E35D81">
        <w:rPr>
          <w:rStyle w:val="21"/>
          <w:sz w:val="28"/>
          <w:szCs w:val="28"/>
        </w:rPr>
        <w:tab/>
        <w:t>миссия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43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4)</w:t>
      </w:r>
      <w:r w:rsidRPr="00E35D81">
        <w:rPr>
          <w:rStyle w:val="21"/>
          <w:sz w:val="28"/>
          <w:szCs w:val="28"/>
        </w:rPr>
        <w:tab/>
        <w:t>целевые установки</w:t>
      </w:r>
    </w:p>
    <w:p w:rsidR="00093094" w:rsidRPr="00E35D81" w:rsidRDefault="00093094" w:rsidP="00093094">
      <w:pPr>
        <w:pStyle w:val="22"/>
        <w:shd w:val="clear" w:color="auto" w:fill="auto"/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 xml:space="preserve">2. Модель, которая </w:t>
      </w:r>
      <w:proofErr w:type="gramStart"/>
      <w:r w:rsidRPr="00E35D81">
        <w:rPr>
          <w:rStyle w:val="21"/>
          <w:sz w:val="28"/>
          <w:szCs w:val="28"/>
        </w:rPr>
        <w:t>представляет из себя</w:t>
      </w:r>
      <w:proofErr w:type="gramEnd"/>
      <w:r w:rsidRPr="00E35D81">
        <w:rPr>
          <w:rStyle w:val="21"/>
          <w:sz w:val="28"/>
          <w:szCs w:val="28"/>
        </w:rPr>
        <w:t xml:space="preserve"> матрицу, состоящую из 9 ячеек для отображения и сравнительного анализа с</w:t>
      </w:r>
      <w:r w:rsidR="00D404BB">
        <w:rPr>
          <w:rStyle w:val="21"/>
          <w:sz w:val="28"/>
          <w:szCs w:val="28"/>
        </w:rPr>
        <w:t>т</w:t>
      </w:r>
      <w:r w:rsidRPr="00E35D81">
        <w:rPr>
          <w:rStyle w:val="21"/>
          <w:sz w:val="28"/>
          <w:szCs w:val="28"/>
        </w:rPr>
        <w:t>ратегических позиций направлений хозяйственной деятельности организации, получила название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00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1)</w:t>
      </w:r>
      <w:r w:rsidRPr="00E35D81">
        <w:rPr>
          <w:rStyle w:val="21"/>
          <w:sz w:val="28"/>
          <w:szCs w:val="28"/>
        </w:rPr>
        <w:tab/>
        <w:t>матрица БКГ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8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2)</w:t>
      </w:r>
      <w:r w:rsidRPr="00E35D81">
        <w:rPr>
          <w:rStyle w:val="21"/>
          <w:sz w:val="28"/>
          <w:szCs w:val="28"/>
        </w:rPr>
        <w:tab/>
        <w:t xml:space="preserve">матрицы </w:t>
      </w:r>
      <w:r w:rsidRPr="00E35D81">
        <w:rPr>
          <w:rStyle w:val="21"/>
          <w:sz w:val="28"/>
          <w:szCs w:val="28"/>
          <w:lang w:val="en-US"/>
        </w:rPr>
        <w:t>GE</w:t>
      </w:r>
      <w:r w:rsidRPr="00E35D81">
        <w:rPr>
          <w:rStyle w:val="21"/>
          <w:sz w:val="28"/>
          <w:szCs w:val="28"/>
        </w:rPr>
        <w:t>/</w:t>
      </w:r>
      <w:r w:rsidRPr="00E35D81">
        <w:rPr>
          <w:rStyle w:val="21"/>
          <w:sz w:val="28"/>
          <w:szCs w:val="28"/>
          <w:lang w:val="en-US"/>
        </w:rPr>
        <w:t>McKinsey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8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3)</w:t>
      </w:r>
      <w:r w:rsidRPr="00E35D81">
        <w:rPr>
          <w:rStyle w:val="21"/>
          <w:sz w:val="28"/>
          <w:szCs w:val="28"/>
        </w:rPr>
        <w:tab/>
        <w:t xml:space="preserve">матрицы </w:t>
      </w:r>
      <w:r w:rsidRPr="00E35D81">
        <w:rPr>
          <w:rStyle w:val="21"/>
          <w:sz w:val="28"/>
          <w:szCs w:val="28"/>
          <w:lang w:val="en-US"/>
        </w:rPr>
        <w:t>ADL</w:t>
      </w:r>
      <w:r w:rsidRPr="00E35D81">
        <w:rPr>
          <w:rStyle w:val="21"/>
          <w:sz w:val="28"/>
          <w:szCs w:val="28"/>
        </w:rPr>
        <w:t>/</w:t>
      </w:r>
      <w:r w:rsidRPr="00E35D81">
        <w:rPr>
          <w:rStyle w:val="21"/>
          <w:sz w:val="28"/>
          <w:szCs w:val="28"/>
          <w:lang w:val="en-US"/>
        </w:rPr>
        <w:t>LC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8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4)</w:t>
      </w:r>
      <w:r w:rsidRPr="00E35D81">
        <w:rPr>
          <w:rStyle w:val="21"/>
          <w:sz w:val="28"/>
          <w:szCs w:val="28"/>
        </w:rPr>
        <w:tab/>
        <w:t xml:space="preserve">матрица </w:t>
      </w:r>
      <w:r w:rsidRPr="00E35D81">
        <w:rPr>
          <w:rStyle w:val="21"/>
          <w:sz w:val="28"/>
          <w:szCs w:val="28"/>
          <w:lang w:val="en-US"/>
        </w:rPr>
        <w:t>Shell</w:t>
      </w:r>
      <w:r w:rsidRPr="00E35D81">
        <w:rPr>
          <w:rStyle w:val="21"/>
          <w:sz w:val="28"/>
          <w:szCs w:val="28"/>
        </w:rPr>
        <w:t>/</w:t>
      </w:r>
      <w:r w:rsidRPr="00E35D81">
        <w:rPr>
          <w:rStyle w:val="21"/>
          <w:sz w:val="28"/>
          <w:szCs w:val="28"/>
          <w:lang w:val="en-US"/>
        </w:rPr>
        <w:t>DPM</w:t>
      </w:r>
    </w:p>
    <w:p w:rsidR="00093094" w:rsidRPr="00E35D81" w:rsidRDefault="00093094" w:rsidP="00093094">
      <w:pPr>
        <w:pStyle w:val="22"/>
        <w:shd w:val="clear" w:color="auto" w:fill="auto"/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3. Что нельзя отнести к числу стратегических решений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05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1)</w:t>
      </w:r>
      <w:r w:rsidRPr="00E35D81">
        <w:rPr>
          <w:rStyle w:val="21"/>
          <w:sz w:val="28"/>
          <w:szCs w:val="28"/>
        </w:rPr>
        <w:tab/>
        <w:t>изучение потребностей и предпочтений потребителей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4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2)</w:t>
      </w:r>
      <w:r w:rsidRPr="00E35D81">
        <w:rPr>
          <w:rStyle w:val="21"/>
          <w:sz w:val="28"/>
          <w:szCs w:val="28"/>
        </w:rPr>
        <w:tab/>
        <w:t>реконструкцию предприятия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4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3)</w:t>
      </w:r>
      <w:r w:rsidRPr="00E35D81">
        <w:rPr>
          <w:rStyle w:val="21"/>
          <w:sz w:val="28"/>
          <w:szCs w:val="28"/>
        </w:rPr>
        <w:tab/>
        <w:t>внедрение новшеств (новая продукция, новые технологии)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8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4)</w:t>
      </w:r>
      <w:r w:rsidRPr="00E35D81">
        <w:rPr>
          <w:rStyle w:val="21"/>
          <w:sz w:val="28"/>
          <w:szCs w:val="28"/>
        </w:rPr>
        <w:tab/>
        <w:t>выход на новые рынки сбыта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435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4.</w:t>
      </w:r>
      <w:r w:rsidRPr="00E35D81">
        <w:rPr>
          <w:rStyle w:val="21"/>
          <w:sz w:val="28"/>
          <w:szCs w:val="28"/>
        </w:rPr>
        <w:tab/>
        <w:t xml:space="preserve">Для модели БКГ характерны четыре вида </w:t>
      </w:r>
      <w:proofErr w:type="spellStart"/>
      <w:r w:rsidRPr="00E35D81">
        <w:rPr>
          <w:rStyle w:val="21"/>
          <w:sz w:val="28"/>
          <w:szCs w:val="28"/>
        </w:rPr>
        <w:t>сцзатегий</w:t>
      </w:r>
      <w:proofErr w:type="spellEnd"/>
      <w:r w:rsidRPr="00E35D81">
        <w:rPr>
          <w:rStyle w:val="21"/>
          <w:sz w:val="28"/>
          <w:szCs w:val="28"/>
        </w:rPr>
        <w:t xml:space="preserve">: «Звезды», «Трудные дети», «Дойные коровы», «Собаки». </w:t>
      </w:r>
      <w:proofErr w:type="gramStart"/>
      <w:r w:rsidRPr="00E35D81">
        <w:rPr>
          <w:rStyle w:val="21"/>
          <w:sz w:val="28"/>
          <w:szCs w:val="28"/>
        </w:rPr>
        <w:t>Определите</w:t>
      </w:r>
      <w:proofErr w:type="gramEnd"/>
      <w:r w:rsidRPr="00E35D81">
        <w:rPr>
          <w:rStyle w:val="21"/>
          <w:sz w:val="28"/>
          <w:szCs w:val="28"/>
        </w:rPr>
        <w:t xml:space="preserve"> какая стратегия соответствует данной характеристике; «Довольствоваться своим положением, либо сокращать его, либо ликвидировать данный вид бизнеса в своей организации»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10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1)</w:t>
      </w:r>
      <w:r w:rsidRPr="00E35D81">
        <w:rPr>
          <w:rStyle w:val="21"/>
          <w:sz w:val="28"/>
          <w:szCs w:val="28"/>
        </w:rPr>
        <w:tab/>
        <w:t>«Дойные коровы»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4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2)</w:t>
      </w:r>
      <w:r w:rsidRPr="00E35D81">
        <w:rPr>
          <w:rStyle w:val="21"/>
          <w:sz w:val="28"/>
          <w:szCs w:val="28"/>
        </w:rPr>
        <w:tab/>
        <w:t>«Трудные дети»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4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3)</w:t>
      </w:r>
      <w:r w:rsidRPr="00E35D81">
        <w:rPr>
          <w:rStyle w:val="21"/>
          <w:sz w:val="28"/>
          <w:szCs w:val="28"/>
        </w:rPr>
        <w:tab/>
        <w:t>«Звезды»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8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4)</w:t>
      </w:r>
      <w:r w:rsidRPr="00E35D81">
        <w:rPr>
          <w:rStyle w:val="21"/>
          <w:sz w:val="28"/>
          <w:szCs w:val="28"/>
        </w:rPr>
        <w:tab/>
        <w:t>«Собаки»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435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 xml:space="preserve">5. </w:t>
      </w:r>
      <w:r w:rsidRPr="00E35D81">
        <w:rPr>
          <w:rStyle w:val="21"/>
          <w:sz w:val="28"/>
          <w:szCs w:val="28"/>
        </w:rPr>
        <w:tab/>
        <w:t xml:space="preserve">Какое утверждение НЕ характеризует в стратегическом менеджменте критерии выделения </w:t>
      </w:r>
      <w:r w:rsidR="005E612C">
        <w:rPr>
          <w:rStyle w:val="21"/>
          <w:sz w:val="28"/>
          <w:szCs w:val="28"/>
        </w:rPr>
        <w:t>стр</w:t>
      </w:r>
      <w:r w:rsidRPr="00E35D81">
        <w:rPr>
          <w:rStyle w:val="21"/>
          <w:sz w:val="28"/>
          <w:szCs w:val="28"/>
        </w:rPr>
        <w:t>атегических единиц бизнеса?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10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1)</w:t>
      </w:r>
      <w:r w:rsidRPr="00E35D81">
        <w:rPr>
          <w:rStyle w:val="21"/>
          <w:sz w:val="28"/>
          <w:szCs w:val="28"/>
        </w:rPr>
        <w:tab/>
        <w:t>стратегическая единица бизнеса имеет определенный круг клиентов и заказчиков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29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2)</w:t>
      </w:r>
      <w:r w:rsidRPr="00E35D81">
        <w:rPr>
          <w:rStyle w:val="21"/>
          <w:sz w:val="28"/>
          <w:szCs w:val="28"/>
        </w:rPr>
        <w:tab/>
        <w:t>бизнес-единица самостоятельно планирует и осуществляет производственно-сбытовую деятельность, материально-техническое снабжение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29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3)</w:t>
      </w:r>
      <w:r w:rsidRPr="00E35D81">
        <w:rPr>
          <w:rStyle w:val="21"/>
          <w:sz w:val="28"/>
          <w:szCs w:val="28"/>
        </w:rPr>
        <w:tab/>
        <w:t>бизнес-единица обязательно должна находиться на одной территории с «материнской компанией»</w:t>
      </w:r>
    </w:p>
    <w:p w:rsidR="00093094" w:rsidRPr="00E35D81" w:rsidRDefault="00093094" w:rsidP="00093094">
      <w:pPr>
        <w:pStyle w:val="22"/>
        <w:shd w:val="clear" w:color="auto" w:fill="auto"/>
        <w:tabs>
          <w:tab w:val="left" w:pos="838"/>
        </w:tabs>
        <w:spacing w:after="0" w:line="240" w:lineRule="auto"/>
        <w:ind w:left="57" w:right="57"/>
        <w:jc w:val="left"/>
        <w:rPr>
          <w:sz w:val="28"/>
          <w:szCs w:val="28"/>
        </w:rPr>
      </w:pPr>
      <w:r w:rsidRPr="00E35D81">
        <w:rPr>
          <w:rStyle w:val="21"/>
          <w:sz w:val="28"/>
          <w:szCs w:val="28"/>
        </w:rPr>
        <w:t>4)</w:t>
      </w:r>
      <w:r w:rsidRPr="00E35D81">
        <w:rPr>
          <w:rStyle w:val="21"/>
          <w:sz w:val="28"/>
          <w:szCs w:val="28"/>
        </w:rPr>
        <w:tab/>
        <w:t xml:space="preserve">деятельность </w:t>
      </w:r>
      <w:proofErr w:type="gramStart"/>
      <w:r w:rsidRPr="00E35D81">
        <w:rPr>
          <w:rStyle w:val="21"/>
          <w:sz w:val="28"/>
          <w:szCs w:val="28"/>
        </w:rPr>
        <w:t>бизнес-единиц</w:t>
      </w:r>
      <w:proofErr w:type="gramEnd"/>
      <w:r w:rsidRPr="00E35D81">
        <w:rPr>
          <w:rStyle w:val="21"/>
          <w:sz w:val="28"/>
          <w:szCs w:val="28"/>
        </w:rPr>
        <w:t xml:space="preserve"> оценивается на основе учета прибылей</w:t>
      </w:r>
    </w:p>
    <w:p w:rsidR="005B73B0" w:rsidRPr="00E35D81" w:rsidRDefault="005B73B0" w:rsidP="005B73B0">
      <w:pPr>
        <w:pStyle w:val="a5"/>
        <w:widowControl w:val="0"/>
        <w:tabs>
          <w:tab w:val="left" w:pos="1260"/>
          <w:tab w:val="left" w:pos="2592"/>
          <w:tab w:val="left" w:pos="3175"/>
          <w:tab w:val="left" w:pos="5434"/>
          <w:tab w:val="left" w:pos="7434"/>
          <w:tab w:val="left" w:pos="7889"/>
        </w:tabs>
        <w:autoSpaceDE w:val="0"/>
        <w:autoSpaceDN w:val="0"/>
        <w:spacing w:after="0" w:line="240" w:lineRule="auto"/>
        <w:ind w:left="57" w:right="57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6. Переход от стратегического планирования к 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стратегическому 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управлению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был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обусловлен:</w:t>
      </w:r>
    </w:p>
    <w:p w:rsidR="005B73B0" w:rsidRPr="00E35D81" w:rsidRDefault="005B73B0" w:rsidP="002F5660">
      <w:pPr>
        <w:pStyle w:val="a7"/>
        <w:numPr>
          <w:ilvl w:val="0"/>
          <w:numId w:val="20"/>
        </w:numPr>
        <w:spacing w:after="0"/>
        <w:ind w:left="57" w:right="57" w:firstLine="0"/>
        <w:rPr>
          <w:rFonts w:ascii="Times New Roman" w:hAnsi="Times New Roman"/>
          <w:color w:val="auto"/>
          <w:spacing w:val="-67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мировым энергетическим кризисом 1970-х годов</w:t>
      </w:r>
      <w:r w:rsidRPr="00E35D81">
        <w:rPr>
          <w:rFonts w:ascii="Times New Roman" w:hAnsi="Times New Roman"/>
          <w:color w:val="auto"/>
          <w:spacing w:val="-67"/>
          <w:sz w:val="28"/>
          <w:szCs w:val="28"/>
        </w:rPr>
        <w:t xml:space="preserve"> </w:t>
      </w:r>
    </w:p>
    <w:p w:rsidR="005B73B0" w:rsidRPr="00E35D81" w:rsidRDefault="005B73B0" w:rsidP="002F5660">
      <w:pPr>
        <w:pStyle w:val="a7"/>
        <w:numPr>
          <w:ilvl w:val="0"/>
          <w:numId w:val="20"/>
        </w:numPr>
        <w:spacing w:after="0"/>
        <w:ind w:left="57" w:right="57" w:firstLine="0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увеличением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подвижности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внешней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среды</w:t>
      </w:r>
    </w:p>
    <w:p w:rsidR="005B73B0" w:rsidRPr="00E35D81" w:rsidRDefault="005B73B0" w:rsidP="002F5660">
      <w:pPr>
        <w:pStyle w:val="a7"/>
        <w:numPr>
          <w:ilvl w:val="0"/>
          <w:numId w:val="20"/>
        </w:numPr>
        <w:spacing w:after="0"/>
        <w:ind w:left="57" w:right="57" w:firstLine="0"/>
        <w:rPr>
          <w:rFonts w:ascii="Times New Roman" w:hAnsi="Times New Roman"/>
          <w:color w:val="auto"/>
          <w:spacing w:val="-67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снижением неопределенности внешней среды</w:t>
      </w:r>
      <w:r w:rsidRPr="00E35D81">
        <w:rPr>
          <w:rFonts w:ascii="Times New Roman" w:hAnsi="Times New Roman"/>
          <w:color w:val="auto"/>
          <w:spacing w:val="-67"/>
          <w:sz w:val="28"/>
          <w:szCs w:val="28"/>
        </w:rPr>
        <w:t xml:space="preserve"> </w:t>
      </w:r>
    </w:p>
    <w:p w:rsidR="005B73B0" w:rsidRPr="00E35D81" w:rsidRDefault="005B73B0" w:rsidP="002F5660">
      <w:pPr>
        <w:pStyle w:val="a7"/>
        <w:numPr>
          <w:ilvl w:val="0"/>
          <w:numId w:val="20"/>
        </w:numPr>
        <w:spacing w:after="0"/>
        <w:ind w:left="57" w:right="57" w:firstLine="0"/>
        <w:rPr>
          <w:rFonts w:ascii="Times New Roman" w:hAnsi="Times New Roman"/>
          <w:color w:val="auto"/>
          <w:spacing w:val="1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lastRenderedPageBreak/>
        <w:t>появлением транснациональных корпораций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5B73B0" w:rsidRPr="00E35D81" w:rsidRDefault="005B73B0" w:rsidP="002F5660">
      <w:pPr>
        <w:pStyle w:val="a7"/>
        <w:numPr>
          <w:ilvl w:val="0"/>
          <w:numId w:val="20"/>
        </w:numPr>
        <w:spacing w:after="0"/>
        <w:ind w:left="57" w:right="57" w:firstLine="0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развитием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информационных технологий</w:t>
      </w:r>
    </w:p>
    <w:p w:rsidR="005B73B0" w:rsidRPr="00E35D81" w:rsidRDefault="005B73B0" w:rsidP="005B73B0">
      <w:pPr>
        <w:pStyle w:val="a5"/>
        <w:widowControl w:val="0"/>
        <w:tabs>
          <w:tab w:val="left" w:pos="1260"/>
        </w:tabs>
        <w:autoSpaceDE w:val="0"/>
        <w:autoSpaceDN w:val="0"/>
        <w:spacing w:after="0" w:line="240" w:lineRule="auto"/>
        <w:ind w:left="57" w:right="57"/>
        <w:contextualSpacing w:val="0"/>
        <w:rPr>
          <w:rFonts w:ascii="Times New Roman" w:hAnsi="Times New Roman"/>
          <w:spacing w:val="-67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7.Отметьте основные элементы Сбалансированной системы показателей: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5B73B0" w:rsidRPr="00E35D81" w:rsidRDefault="005B73B0" w:rsidP="002F5660">
      <w:pPr>
        <w:pStyle w:val="a5"/>
        <w:numPr>
          <w:ilvl w:val="0"/>
          <w:numId w:val="21"/>
        </w:numPr>
        <w:tabs>
          <w:tab w:val="left" w:pos="1260"/>
        </w:tabs>
        <w:autoSpaceDE w:val="0"/>
        <w:autoSpaceDN w:val="0"/>
        <w:spacing w:after="0" w:line="240" w:lineRule="auto"/>
        <w:ind w:left="57" w:right="57" w:firstLine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сроки выполнения;</w:t>
      </w:r>
    </w:p>
    <w:p w:rsidR="005B73B0" w:rsidRPr="00E35D81" w:rsidRDefault="005B73B0" w:rsidP="002F5660">
      <w:pPr>
        <w:pStyle w:val="a7"/>
        <w:numPr>
          <w:ilvl w:val="0"/>
          <w:numId w:val="21"/>
        </w:numPr>
        <w:spacing w:after="0"/>
        <w:ind w:left="57" w:right="57" w:firstLine="0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стратегические</w:t>
      </w:r>
      <w:r w:rsidRPr="00E35D81">
        <w:rPr>
          <w:rFonts w:ascii="Times New Roman" w:hAnsi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цели;</w:t>
      </w:r>
    </w:p>
    <w:p w:rsidR="005B73B0" w:rsidRPr="00E35D81" w:rsidRDefault="005B73B0" w:rsidP="002F5660">
      <w:pPr>
        <w:pStyle w:val="a7"/>
        <w:numPr>
          <w:ilvl w:val="0"/>
          <w:numId w:val="21"/>
        </w:numPr>
        <w:spacing w:after="0"/>
        <w:ind w:left="57" w:right="57" w:firstLine="0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плановые затраты (бюджет);</w:t>
      </w:r>
    </w:p>
    <w:p w:rsidR="005B73B0" w:rsidRPr="00E35D81" w:rsidRDefault="005B73B0" w:rsidP="002F5660">
      <w:pPr>
        <w:pStyle w:val="a7"/>
        <w:numPr>
          <w:ilvl w:val="0"/>
          <w:numId w:val="21"/>
        </w:numPr>
        <w:spacing w:after="0"/>
        <w:ind w:left="57" w:right="57" w:firstLine="0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показатели;</w:t>
      </w:r>
    </w:p>
    <w:p w:rsidR="005B73B0" w:rsidRPr="00E35D81" w:rsidRDefault="005B73B0" w:rsidP="002F5660">
      <w:pPr>
        <w:pStyle w:val="a7"/>
        <w:numPr>
          <w:ilvl w:val="0"/>
          <w:numId w:val="21"/>
        </w:numPr>
        <w:spacing w:after="0"/>
        <w:ind w:left="57" w:right="57" w:firstLine="0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исполнители;</w:t>
      </w:r>
    </w:p>
    <w:p w:rsidR="005B73B0" w:rsidRPr="00E35D81" w:rsidRDefault="005B73B0" w:rsidP="002F5660">
      <w:pPr>
        <w:pStyle w:val="a7"/>
        <w:numPr>
          <w:ilvl w:val="0"/>
          <w:numId w:val="21"/>
        </w:numPr>
        <w:spacing w:after="0"/>
        <w:ind w:left="57" w:right="57" w:firstLine="0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целевые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значения.</w:t>
      </w:r>
    </w:p>
    <w:p w:rsidR="005B73B0" w:rsidRPr="00E35D81" w:rsidRDefault="005B73B0" w:rsidP="005B73B0">
      <w:pPr>
        <w:pStyle w:val="a5"/>
        <w:widowControl w:val="0"/>
        <w:tabs>
          <w:tab w:val="left" w:pos="1260"/>
        </w:tabs>
        <w:autoSpaceDE w:val="0"/>
        <w:autoSpaceDN w:val="0"/>
        <w:spacing w:after="0" w:line="240" w:lineRule="auto"/>
        <w:ind w:left="57" w:right="57"/>
        <w:contextualSpacing w:val="0"/>
        <w:rPr>
          <w:rFonts w:ascii="Times New Roman" w:hAnsi="Times New Roman"/>
          <w:spacing w:val="-67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8.Конкурентные преимущества низкого порядка характеризуются: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5B73B0" w:rsidRPr="00E35D81" w:rsidRDefault="005B73B0" w:rsidP="006F4989">
      <w:pPr>
        <w:pStyle w:val="a5"/>
        <w:numPr>
          <w:ilvl w:val="0"/>
          <w:numId w:val="34"/>
        </w:numPr>
        <w:spacing w:after="0" w:line="240" w:lineRule="auto"/>
        <w:ind w:left="57" w:right="57" w:firstLine="0"/>
        <w:rPr>
          <w:rFonts w:ascii="Times New Roman" w:hAnsi="Times New Roman"/>
          <w:sz w:val="28"/>
          <w:szCs w:val="28"/>
        </w:rPr>
      </w:pPr>
      <w:proofErr w:type="gramStart"/>
      <w:r w:rsidRPr="00E35D81">
        <w:rPr>
          <w:rFonts w:ascii="Times New Roman" w:hAnsi="Times New Roman"/>
          <w:sz w:val="28"/>
          <w:szCs w:val="28"/>
        </w:rPr>
        <w:t>основаны</w:t>
      </w:r>
      <w:proofErr w:type="gramEnd"/>
      <w:r w:rsidRPr="00E35D81">
        <w:rPr>
          <w:rFonts w:ascii="Times New Roman" w:hAnsi="Times New Roman"/>
          <w:sz w:val="28"/>
          <w:szCs w:val="28"/>
        </w:rPr>
        <w:t xml:space="preserve"> на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инновациях;</w:t>
      </w:r>
    </w:p>
    <w:p w:rsidR="005B73B0" w:rsidRPr="00E35D81" w:rsidRDefault="005B73B0" w:rsidP="006F4989">
      <w:pPr>
        <w:pStyle w:val="a5"/>
        <w:numPr>
          <w:ilvl w:val="0"/>
          <w:numId w:val="34"/>
        </w:numPr>
        <w:spacing w:after="0" w:line="240" w:lineRule="auto"/>
        <w:ind w:left="57" w:right="57" w:firstLine="0"/>
        <w:rPr>
          <w:rFonts w:ascii="Times New Roman" w:hAnsi="Times New Roman"/>
          <w:spacing w:val="-67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могут быть сохранены компанией на многие годы;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5B73B0" w:rsidRPr="00E35D81" w:rsidRDefault="005B73B0" w:rsidP="006F4989">
      <w:pPr>
        <w:pStyle w:val="a5"/>
        <w:numPr>
          <w:ilvl w:val="0"/>
          <w:numId w:val="34"/>
        </w:numPr>
        <w:spacing w:after="0" w:line="240" w:lineRule="auto"/>
        <w:ind w:left="57" w:right="57" w:firstLine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носят краткосрочный характер;</w:t>
      </w:r>
    </w:p>
    <w:p w:rsidR="005B73B0" w:rsidRPr="00E35D81" w:rsidRDefault="005B73B0" w:rsidP="006F4989">
      <w:pPr>
        <w:pStyle w:val="a5"/>
        <w:numPr>
          <w:ilvl w:val="0"/>
          <w:numId w:val="34"/>
        </w:numPr>
        <w:spacing w:after="0" w:line="240" w:lineRule="auto"/>
        <w:ind w:left="57" w:right="57" w:firstLine="0"/>
        <w:rPr>
          <w:rFonts w:ascii="Times New Roman" w:hAnsi="Times New Roman"/>
          <w:spacing w:val="-67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связаны с возможностью использовать дешевые ресурсы;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5B73B0" w:rsidRPr="00E35D81" w:rsidRDefault="005B73B0" w:rsidP="006F4989">
      <w:pPr>
        <w:pStyle w:val="a5"/>
        <w:numPr>
          <w:ilvl w:val="0"/>
          <w:numId w:val="34"/>
        </w:numPr>
        <w:spacing w:after="0" w:line="240" w:lineRule="auto"/>
        <w:ind w:left="57" w:right="57" w:firstLine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имеют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низкую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ценность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для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потребителя.</w:t>
      </w:r>
    </w:p>
    <w:p w:rsidR="0079235D" w:rsidRPr="00E35D81" w:rsidRDefault="0079235D" w:rsidP="006F4989">
      <w:pPr>
        <w:pStyle w:val="a7"/>
        <w:spacing w:after="0"/>
        <w:ind w:left="57" w:right="57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DA6192" w:rsidRPr="00E35D81" w:rsidRDefault="00DA6192" w:rsidP="00DA6192">
      <w:pPr>
        <w:tabs>
          <w:tab w:val="left" w:pos="709"/>
          <w:tab w:val="left" w:pos="993"/>
        </w:tabs>
        <w:ind w:firstLine="709"/>
        <w:jc w:val="both"/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color w:val="auto"/>
          <w:sz w:val="28"/>
          <w:szCs w:val="28"/>
        </w:rPr>
        <w:t>Текущий контроль осуществляется в ходе учебного процесса и консультирования студентов-бакалавров, по результатам выполнения самостоятельных работ.</w:t>
      </w:r>
      <w:r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 xml:space="preserve"> </w:t>
      </w:r>
    </w:p>
    <w:p w:rsidR="00DA6192" w:rsidRPr="00E35D81" w:rsidRDefault="00DA6192" w:rsidP="00DA6192">
      <w:pPr>
        <w:tabs>
          <w:tab w:val="left" w:pos="709"/>
          <w:tab w:val="left" w:pos="993"/>
        </w:tabs>
        <w:ind w:firstLine="709"/>
        <w:jc w:val="both"/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>Основными формами текущего контроля знаний являются:</w:t>
      </w:r>
    </w:p>
    <w:p w:rsidR="00DA6192" w:rsidRPr="00E35D81" w:rsidRDefault="00DA6192" w:rsidP="002F5660">
      <w:pPr>
        <w:widowControl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 xml:space="preserve">участие в дискуссиях по проблемным темам дисциплины; </w:t>
      </w:r>
    </w:p>
    <w:p w:rsidR="00DA6192" w:rsidRPr="00E35D81" w:rsidRDefault="00DA6192" w:rsidP="002F5660">
      <w:pPr>
        <w:widowControl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>выполнение тестовых заданий и их обсуждение;</w:t>
      </w:r>
    </w:p>
    <w:p w:rsidR="00DA6192" w:rsidRPr="00E35D81" w:rsidRDefault="00DA6192" w:rsidP="002F5660">
      <w:pPr>
        <w:widowControl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 xml:space="preserve">выполнение </w:t>
      </w:r>
      <w:r w:rsidR="00361352"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>домашнего творческого задания</w:t>
      </w:r>
      <w:r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>.</w:t>
      </w:r>
    </w:p>
    <w:p w:rsidR="00DA6192" w:rsidRPr="00E35D81" w:rsidRDefault="00DA6192" w:rsidP="00DA6192">
      <w:pPr>
        <w:tabs>
          <w:tab w:val="left" w:pos="709"/>
          <w:tab w:val="left" w:pos="993"/>
        </w:tabs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color w:val="auto"/>
          <w:sz w:val="28"/>
          <w:szCs w:val="28"/>
        </w:rPr>
        <w:t>Промежуточная аттестация по дисциплине «</w:t>
      </w:r>
      <w:r w:rsidR="00361352" w:rsidRPr="00E35D81">
        <w:rPr>
          <w:rFonts w:ascii="Times New Roman" w:eastAsia="Times New Roman" w:hAnsi="Times New Roman"/>
          <w:color w:val="auto"/>
          <w:sz w:val="28"/>
          <w:szCs w:val="28"/>
        </w:rPr>
        <w:t>Стратегически</w:t>
      </w:r>
      <w:r w:rsidRPr="00E35D81">
        <w:rPr>
          <w:rFonts w:ascii="Times New Roman" w:eastAsia="Times New Roman" w:hAnsi="Times New Roman"/>
          <w:color w:val="auto"/>
          <w:sz w:val="28"/>
          <w:szCs w:val="28"/>
        </w:rPr>
        <w:t>й менеджмент» проводится в форме экзамена.</w:t>
      </w:r>
    </w:p>
    <w:p w:rsidR="00DA6192" w:rsidRPr="00E35D81" w:rsidRDefault="00DA6192" w:rsidP="00DA6192">
      <w:pPr>
        <w:tabs>
          <w:tab w:val="left" w:pos="709"/>
          <w:tab w:val="left" w:pos="993"/>
        </w:tabs>
        <w:ind w:firstLine="709"/>
        <w:jc w:val="both"/>
        <w:rPr>
          <w:rFonts w:ascii="Times New Roman" w:eastAsia="Times New Roman" w:hAnsi="Times New Roman" w:cs="Calibri"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color w:val="auto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:rsidR="00DA6192" w:rsidRPr="00E35D81" w:rsidRDefault="00DA6192" w:rsidP="002F5660">
      <w:pPr>
        <w:widowControl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Calibri"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color w:val="auto"/>
          <w:sz w:val="28"/>
          <w:szCs w:val="28"/>
        </w:rPr>
        <w:t xml:space="preserve">оценки за работу в семестре/модуле (участие в дискуссиях, выполнение тестовых заданий, </w:t>
      </w:r>
      <w:r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 xml:space="preserve">выполнение </w:t>
      </w:r>
      <w:r w:rsidR="00361352" w:rsidRPr="00E35D81">
        <w:rPr>
          <w:rFonts w:ascii="Times New Roman" w:eastAsia="Times New Roman" w:hAnsi="Times New Roman" w:cs="Calibri"/>
          <w:bCs/>
          <w:iCs/>
          <w:color w:val="auto"/>
          <w:sz w:val="28"/>
          <w:szCs w:val="28"/>
        </w:rPr>
        <w:t>домашнего творческого задания</w:t>
      </w:r>
      <w:r w:rsidRPr="00E35D81">
        <w:rPr>
          <w:rFonts w:ascii="Times New Roman" w:eastAsia="Times New Roman" w:hAnsi="Times New Roman" w:cs="Calibri"/>
          <w:color w:val="auto"/>
          <w:sz w:val="28"/>
          <w:szCs w:val="28"/>
        </w:rPr>
        <w:t xml:space="preserve"> и т.д.); </w:t>
      </w:r>
    </w:p>
    <w:p w:rsidR="00DA6192" w:rsidRPr="00E35D81" w:rsidRDefault="00DA6192" w:rsidP="002F5660">
      <w:pPr>
        <w:widowControl/>
        <w:numPr>
          <w:ilvl w:val="0"/>
          <w:numId w:val="9"/>
        </w:numPr>
        <w:tabs>
          <w:tab w:val="clear" w:pos="720"/>
          <w:tab w:val="left" w:pos="709"/>
          <w:tab w:val="left" w:pos="993"/>
          <w:tab w:val="left" w:pos="1080"/>
        </w:tabs>
        <w:ind w:left="0" w:firstLine="709"/>
        <w:rPr>
          <w:rFonts w:ascii="Times New Roman" w:eastAsia="Times New Roman" w:hAnsi="Times New Roman" w:cs="Calibri"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color w:val="auto"/>
          <w:sz w:val="28"/>
          <w:szCs w:val="28"/>
        </w:rPr>
        <w:t xml:space="preserve">оценки, полученной на экзамене.    </w:t>
      </w:r>
    </w:p>
    <w:p w:rsidR="00DA6192" w:rsidRPr="00E35D81" w:rsidRDefault="00DA6192" w:rsidP="00DA6192">
      <w:pPr>
        <w:tabs>
          <w:tab w:val="left" w:pos="0"/>
          <w:tab w:val="left" w:pos="993"/>
        </w:tabs>
        <w:ind w:firstLine="709"/>
        <w:jc w:val="both"/>
        <w:rPr>
          <w:rFonts w:ascii="Times New Roman" w:eastAsia="Times New Roman" w:hAnsi="Times New Roman" w:cs="Calibri"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Calibri"/>
          <w:color w:val="auto"/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 w:rsidRPr="00E35D81">
        <w:rPr>
          <w:rFonts w:ascii="Times New Roman" w:eastAsia="Times New Roman" w:hAnsi="Times New Roman" w:cs="Calibri"/>
          <w:color w:val="auto"/>
          <w:sz w:val="28"/>
          <w:szCs w:val="28"/>
        </w:rPr>
        <w:t>балльно-рейтинговой</w:t>
      </w:r>
      <w:proofErr w:type="spellEnd"/>
      <w:r w:rsidRPr="00E35D81">
        <w:rPr>
          <w:rFonts w:ascii="Times New Roman" w:eastAsia="Times New Roman" w:hAnsi="Times New Roman" w:cs="Calibri"/>
          <w:color w:val="auto"/>
          <w:sz w:val="28"/>
          <w:szCs w:val="28"/>
        </w:rPr>
        <w:t xml:space="preserve"> системы Финансового университета.</w:t>
      </w:r>
    </w:p>
    <w:p w:rsidR="00DA6192" w:rsidRPr="00E35D81" w:rsidRDefault="00DA6192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D5658" w:rsidRPr="00E35D81" w:rsidRDefault="002D5658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Основные требования к результатам освоения дисциплины</w:t>
      </w:r>
    </w:p>
    <w:p w:rsidR="00C41B4B" w:rsidRPr="00E35D81" w:rsidRDefault="00C41B4B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D5658" w:rsidRPr="00E35D81" w:rsidRDefault="00C41B4B" w:rsidP="00C41B4B">
      <w:pPr>
        <w:tabs>
          <w:tab w:val="left" w:pos="6981"/>
          <w:tab w:val="right" w:pos="9354"/>
        </w:tabs>
        <w:ind w:left="57" w:right="57" w:firstLine="709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Таблица 8</w:t>
      </w:r>
    </w:p>
    <w:tbl>
      <w:tblPr>
        <w:tblStyle w:val="ab"/>
        <w:tblW w:w="0" w:type="auto"/>
        <w:tblLook w:val="04A0"/>
      </w:tblPr>
      <w:tblGrid>
        <w:gridCol w:w="5246"/>
        <w:gridCol w:w="2462"/>
        <w:gridCol w:w="1863"/>
      </w:tblGrid>
      <w:tr w:rsidR="0018654F" w:rsidRPr="00E35D81" w:rsidTr="00C604EA">
        <w:tc>
          <w:tcPr>
            <w:tcW w:w="5495" w:type="dxa"/>
            <w:vAlign w:val="center"/>
          </w:tcPr>
          <w:p w:rsidR="002D5658" w:rsidRPr="00E35D81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E35D81">
              <w:rPr>
                <w:rStyle w:val="FontStyle69"/>
                <w:sz w:val="22"/>
                <w:szCs w:val="22"/>
              </w:rPr>
              <w:t>Требования к результатам освоения дисциплины</w:t>
            </w:r>
          </w:p>
        </w:tc>
        <w:tc>
          <w:tcPr>
            <w:tcW w:w="2476" w:type="dxa"/>
            <w:vAlign w:val="center"/>
          </w:tcPr>
          <w:p w:rsidR="002D5658" w:rsidRPr="00E35D81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E35D81">
              <w:rPr>
                <w:rStyle w:val="FontStyle69"/>
                <w:sz w:val="22"/>
                <w:szCs w:val="22"/>
              </w:rPr>
              <w:t>Оценка</w:t>
            </w:r>
          </w:p>
        </w:tc>
        <w:tc>
          <w:tcPr>
            <w:tcW w:w="1888" w:type="dxa"/>
            <w:vAlign w:val="center"/>
          </w:tcPr>
          <w:p w:rsidR="002D5658" w:rsidRPr="00E35D81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E35D81">
              <w:rPr>
                <w:rStyle w:val="FontStyle69"/>
                <w:sz w:val="22"/>
                <w:szCs w:val="22"/>
              </w:rPr>
              <w:t>Баллы (рейтинговая оценка)</w:t>
            </w:r>
          </w:p>
        </w:tc>
      </w:tr>
      <w:tr w:rsidR="0018654F" w:rsidRPr="00E35D81" w:rsidTr="00C604EA">
        <w:tc>
          <w:tcPr>
            <w:tcW w:w="5495" w:type="dxa"/>
          </w:tcPr>
          <w:p w:rsidR="002D5658" w:rsidRPr="00E35D81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E35D81">
              <w:rPr>
                <w:rStyle w:val="FontStyle69"/>
                <w:sz w:val="22"/>
                <w:szCs w:val="22"/>
              </w:rPr>
              <w:t xml:space="preserve">Глубокое усвоение всего материала в соответствии с  рабочей программой дисциплины, логически стройное его изложение, умение применить теоретические знания для решения прикладных </w:t>
            </w:r>
            <w:r w:rsidRPr="00E35D81">
              <w:rPr>
                <w:rStyle w:val="FontStyle69"/>
                <w:sz w:val="22"/>
                <w:szCs w:val="22"/>
              </w:rPr>
              <w:lastRenderedPageBreak/>
              <w:t>задач,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2476" w:type="dxa"/>
          </w:tcPr>
          <w:p w:rsidR="002D5658" w:rsidRPr="00E35D81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E35D81">
              <w:rPr>
                <w:rStyle w:val="FontStyle69"/>
                <w:i/>
                <w:sz w:val="22"/>
                <w:szCs w:val="22"/>
              </w:rPr>
              <w:lastRenderedPageBreak/>
              <w:t>отлично / зачтено</w:t>
            </w:r>
          </w:p>
        </w:tc>
        <w:tc>
          <w:tcPr>
            <w:tcW w:w="1888" w:type="dxa"/>
          </w:tcPr>
          <w:p w:rsidR="002D5658" w:rsidRPr="00E35D81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E35D81">
              <w:rPr>
                <w:rStyle w:val="FontStyle69"/>
                <w:i/>
                <w:sz w:val="22"/>
                <w:szCs w:val="22"/>
              </w:rPr>
              <w:t>86-100</w:t>
            </w:r>
          </w:p>
        </w:tc>
      </w:tr>
      <w:tr w:rsidR="0018654F" w:rsidRPr="00E35D81" w:rsidTr="00C604EA">
        <w:tc>
          <w:tcPr>
            <w:tcW w:w="5495" w:type="dxa"/>
          </w:tcPr>
          <w:p w:rsidR="002D5658" w:rsidRPr="00E35D81" w:rsidRDefault="002D5658" w:rsidP="00536BF0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E35D81">
              <w:rPr>
                <w:rStyle w:val="FontStyle69"/>
                <w:sz w:val="22"/>
                <w:szCs w:val="22"/>
              </w:rPr>
              <w:lastRenderedPageBreak/>
              <w:t>Твердые знания всего материала в соответствии с  рабочей программой дисциплины, грамотное его изложение, допустимы некоторые неточности в ответе на вопросы, правильное применение теоретических положений при решении практических вопросов и задач, выполнение текущей работы в семестре.</w:t>
            </w:r>
          </w:p>
        </w:tc>
        <w:tc>
          <w:tcPr>
            <w:tcW w:w="2476" w:type="dxa"/>
          </w:tcPr>
          <w:p w:rsidR="002D5658" w:rsidRPr="00E35D81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E35D81">
              <w:rPr>
                <w:rStyle w:val="FontStyle69"/>
                <w:i/>
                <w:sz w:val="22"/>
                <w:szCs w:val="22"/>
              </w:rPr>
              <w:t>хорошо / зачтено</w:t>
            </w:r>
          </w:p>
        </w:tc>
        <w:tc>
          <w:tcPr>
            <w:tcW w:w="1888" w:type="dxa"/>
          </w:tcPr>
          <w:p w:rsidR="002D5658" w:rsidRPr="00E35D81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E35D81">
              <w:rPr>
                <w:rStyle w:val="FontStyle69"/>
                <w:i/>
                <w:sz w:val="22"/>
                <w:szCs w:val="22"/>
              </w:rPr>
              <w:t>70-85</w:t>
            </w:r>
          </w:p>
        </w:tc>
      </w:tr>
      <w:tr w:rsidR="0018654F" w:rsidRPr="00E35D81" w:rsidTr="00C604EA">
        <w:tc>
          <w:tcPr>
            <w:tcW w:w="5495" w:type="dxa"/>
          </w:tcPr>
          <w:p w:rsidR="002D5658" w:rsidRPr="00E35D81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E35D81">
              <w:rPr>
                <w:rStyle w:val="FontStyle69"/>
                <w:sz w:val="22"/>
                <w:szCs w:val="22"/>
              </w:rPr>
              <w:t>Знание только базового материала курса, допустимы неточности в ответе на вопросы, недостаточно правильные формулировки, нарушение логической последовательности в изложении теоретического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2476" w:type="dxa"/>
          </w:tcPr>
          <w:p w:rsidR="002D5658" w:rsidRPr="00E35D81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E35D81">
              <w:rPr>
                <w:rStyle w:val="FontStyle69"/>
                <w:i/>
                <w:sz w:val="22"/>
                <w:szCs w:val="22"/>
              </w:rPr>
              <w:t>удовлетворительно / зачтено</w:t>
            </w:r>
          </w:p>
        </w:tc>
        <w:tc>
          <w:tcPr>
            <w:tcW w:w="1888" w:type="dxa"/>
          </w:tcPr>
          <w:p w:rsidR="002D5658" w:rsidRPr="00E35D81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E35D81">
              <w:rPr>
                <w:rStyle w:val="FontStyle69"/>
                <w:i/>
                <w:sz w:val="22"/>
                <w:szCs w:val="22"/>
              </w:rPr>
              <w:t>50-69</w:t>
            </w:r>
          </w:p>
        </w:tc>
      </w:tr>
      <w:tr w:rsidR="00166E8B" w:rsidRPr="00E35D81" w:rsidTr="00C604EA">
        <w:tc>
          <w:tcPr>
            <w:tcW w:w="5495" w:type="dxa"/>
          </w:tcPr>
          <w:p w:rsidR="005B73B0" w:rsidRPr="00E35D81" w:rsidRDefault="002D5658" w:rsidP="00B95BE4">
            <w:pPr>
              <w:pStyle w:val="Style38"/>
              <w:widowControl/>
              <w:spacing w:line="240" w:lineRule="auto"/>
              <w:ind w:firstLine="0"/>
              <w:rPr>
                <w:rStyle w:val="FontStyle69"/>
                <w:sz w:val="22"/>
                <w:szCs w:val="22"/>
              </w:rPr>
            </w:pPr>
            <w:r w:rsidRPr="00E35D81">
              <w:rPr>
                <w:rStyle w:val="FontStyle69"/>
                <w:sz w:val="22"/>
                <w:szCs w:val="22"/>
              </w:rPr>
              <w:t>Незнание значительной части всего материала в соответствии с рабочей программой дисциплины, неумение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2476" w:type="dxa"/>
          </w:tcPr>
          <w:p w:rsidR="002D5658" w:rsidRPr="00E35D81" w:rsidRDefault="002D5658" w:rsidP="007E771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E35D81">
              <w:rPr>
                <w:rStyle w:val="FontStyle69"/>
                <w:i/>
                <w:sz w:val="22"/>
                <w:szCs w:val="22"/>
              </w:rPr>
              <w:t>неудовлетворительно /не зачтено</w:t>
            </w:r>
          </w:p>
        </w:tc>
        <w:tc>
          <w:tcPr>
            <w:tcW w:w="1888" w:type="dxa"/>
          </w:tcPr>
          <w:p w:rsidR="002D5658" w:rsidRPr="00E35D81" w:rsidRDefault="002D5658" w:rsidP="007E771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E35D81">
              <w:rPr>
                <w:rStyle w:val="FontStyle69"/>
                <w:i/>
                <w:sz w:val="22"/>
                <w:szCs w:val="22"/>
              </w:rPr>
              <w:t>0-49</w:t>
            </w:r>
          </w:p>
        </w:tc>
      </w:tr>
    </w:tbl>
    <w:p w:rsidR="00917033" w:rsidRPr="00E35D81" w:rsidRDefault="00917033" w:rsidP="002D5658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bookmarkStart w:id="0" w:name="bookmark9"/>
    </w:p>
    <w:p w:rsidR="00C41B4B" w:rsidRPr="00E35D81" w:rsidRDefault="00C41B4B" w:rsidP="00C41B4B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7. Фонд оценочных сре</w:t>
      </w:r>
      <w:proofErr w:type="gramStart"/>
      <w:r w:rsidRPr="00E35D81">
        <w:rPr>
          <w:rFonts w:ascii="Times New Roman" w:hAnsi="Times New Roman"/>
          <w:color w:val="auto"/>
          <w:sz w:val="28"/>
          <w:szCs w:val="28"/>
        </w:rPr>
        <w:t>дств дл</w:t>
      </w:r>
      <w:proofErr w:type="gramEnd"/>
      <w:r w:rsidRPr="00E35D81">
        <w:rPr>
          <w:rFonts w:ascii="Times New Roman" w:hAnsi="Times New Roman"/>
          <w:color w:val="auto"/>
          <w:sz w:val="28"/>
          <w:szCs w:val="28"/>
        </w:rPr>
        <w:t>я проведения промежуточной аттестации обучающихся по дисциплине</w:t>
      </w:r>
    </w:p>
    <w:p w:rsidR="00C41B4B" w:rsidRPr="00E35D81" w:rsidRDefault="00C41B4B" w:rsidP="00C41B4B">
      <w:pPr>
        <w:rPr>
          <w:color w:val="auto"/>
        </w:rPr>
      </w:pPr>
    </w:p>
    <w:p w:rsidR="00C41B4B" w:rsidRPr="00E35D81" w:rsidRDefault="00C41B4B" w:rsidP="00C41B4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color w:val="auto"/>
          <w:sz w:val="28"/>
          <w:szCs w:val="28"/>
        </w:rPr>
        <w:t xml:space="preserve">Перечень результатов, формируемых в процессе освоения дисциплины содержится в разделе 2 «Перечень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</w:r>
      <w:proofErr w:type="gramStart"/>
      <w:r w:rsidRPr="00E35D81">
        <w:rPr>
          <w:rFonts w:ascii="Times New Roman" w:eastAsia="Times New Roman" w:hAnsi="Times New Roman"/>
          <w:color w:val="auto"/>
          <w:sz w:val="28"/>
          <w:szCs w:val="28"/>
        </w:rPr>
        <w:t>обучения по дисциплине</w:t>
      </w:r>
      <w:proofErr w:type="gramEnd"/>
      <w:r w:rsidRPr="00E35D81">
        <w:rPr>
          <w:rFonts w:ascii="Times New Roman" w:eastAsia="Times New Roman" w:hAnsi="Times New Roman"/>
          <w:color w:val="auto"/>
          <w:sz w:val="28"/>
          <w:szCs w:val="28"/>
        </w:rPr>
        <w:t>».</w:t>
      </w:r>
    </w:p>
    <w:p w:rsidR="00C41B4B" w:rsidRPr="00E35D81" w:rsidRDefault="00C41B4B" w:rsidP="00C41B4B">
      <w:pPr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color w:val="auto"/>
          <w:sz w:val="28"/>
          <w:szCs w:val="28"/>
        </w:rPr>
        <w:t xml:space="preserve">Таблица </w:t>
      </w:r>
      <w:r w:rsidR="00A356D9">
        <w:rPr>
          <w:rFonts w:ascii="Times New Roman" w:eastAsia="Times New Roman" w:hAnsi="Times New Roman"/>
          <w:color w:val="auto"/>
          <w:sz w:val="28"/>
          <w:szCs w:val="28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9"/>
        <w:gridCol w:w="1608"/>
        <w:gridCol w:w="2552"/>
        <w:gridCol w:w="3792"/>
      </w:tblGrid>
      <w:tr w:rsidR="00C41B4B" w:rsidRPr="00E35D81" w:rsidTr="00BE6EDA">
        <w:trPr>
          <w:trHeight w:val="1150"/>
        </w:trPr>
        <w:tc>
          <w:tcPr>
            <w:tcW w:w="846" w:type="pct"/>
          </w:tcPr>
          <w:p w:rsidR="00C41B4B" w:rsidRPr="00E35D81" w:rsidRDefault="00C41B4B" w:rsidP="00BE6EDA">
            <w:pPr>
              <w:jc w:val="center"/>
              <w:outlineLvl w:val="3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840" w:type="pct"/>
          </w:tcPr>
          <w:p w:rsidR="00C41B4B" w:rsidRPr="00E35D81" w:rsidRDefault="00C41B4B" w:rsidP="00BE6EDA">
            <w:pPr>
              <w:jc w:val="center"/>
              <w:outlineLvl w:val="3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Наименование индикаторов достижения</w:t>
            </w:r>
          </w:p>
        </w:tc>
        <w:tc>
          <w:tcPr>
            <w:tcW w:w="1333" w:type="pct"/>
          </w:tcPr>
          <w:p w:rsidR="00C41B4B" w:rsidRPr="00E35D81" w:rsidRDefault="00C41B4B" w:rsidP="00BE6EDA">
            <w:pPr>
              <w:jc w:val="center"/>
              <w:outlineLvl w:val="3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981" w:type="pct"/>
          </w:tcPr>
          <w:p w:rsidR="00C41B4B" w:rsidRPr="00E35D81" w:rsidRDefault="00C41B4B" w:rsidP="00BE6EDA">
            <w:pPr>
              <w:jc w:val="center"/>
              <w:outlineLvl w:val="3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Типовые контрольные задания</w:t>
            </w:r>
          </w:p>
        </w:tc>
      </w:tr>
      <w:tr w:rsidR="00C41B4B" w:rsidRPr="00E35D81" w:rsidTr="00BE6EDA">
        <w:trPr>
          <w:trHeight w:val="1150"/>
        </w:trPr>
        <w:tc>
          <w:tcPr>
            <w:tcW w:w="846" w:type="pct"/>
          </w:tcPr>
          <w:p w:rsidR="00C41B4B" w:rsidRPr="00E35D81" w:rsidRDefault="00C41B4B" w:rsidP="00C41B4B">
            <w:pPr>
              <w:jc w:val="center"/>
              <w:rPr>
                <w:rStyle w:val="211pt"/>
                <w:rFonts w:eastAsiaTheme="minorHAnsi"/>
                <w:color w:val="auto"/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color w:val="auto"/>
                <w:sz w:val="20"/>
                <w:szCs w:val="20"/>
              </w:rPr>
              <w:t>ПКН-8</w:t>
            </w:r>
          </w:p>
          <w:p w:rsidR="00C41B4B" w:rsidRPr="00E35D81" w:rsidRDefault="00C41B4B" w:rsidP="00C41B4B">
            <w:pPr>
              <w:rPr>
                <w:b/>
                <w:color w:val="auto"/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lastRenderedPageBreak/>
              <w:t xml:space="preserve">интересов различных заинтересованных сторон </w:t>
            </w:r>
          </w:p>
        </w:tc>
        <w:tc>
          <w:tcPr>
            <w:tcW w:w="840" w:type="pct"/>
          </w:tcPr>
          <w:p w:rsidR="00C41B4B" w:rsidRPr="00E35D81" w:rsidRDefault="004479B8" w:rsidP="004479B8">
            <w:pPr>
              <w:tabs>
                <w:tab w:val="left" w:pos="187"/>
              </w:tabs>
              <w:rPr>
                <w:rStyle w:val="211pt"/>
                <w:rFonts w:ascii="Courier New" w:eastAsia="Courier New" w:hAnsi="Courier New" w:cs="Courier New"/>
                <w:bCs w:val="0"/>
                <w:color w:val="auto"/>
                <w:sz w:val="20"/>
                <w:szCs w:val="20"/>
                <w:shd w:val="clear" w:color="auto" w:fill="auto"/>
                <w:lang w:bidi="ar-SA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lastRenderedPageBreak/>
              <w:t>1.</w:t>
            </w:r>
            <w:r w:rsidR="00C41B4B"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Использует знания в области теории и практики стратегического менеджмента с использованием аналитического инструментария.</w:t>
            </w: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4479B8" w:rsidRPr="00E35D81" w:rsidRDefault="004479B8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41B4B" w:rsidRPr="00E35D81" w:rsidRDefault="004479B8" w:rsidP="004479B8">
            <w:pPr>
              <w:tabs>
                <w:tab w:val="left" w:pos="187"/>
              </w:tabs>
              <w:rPr>
                <w:rStyle w:val="211pt"/>
                <w:rFonts w:ascii="Courier New" w:eastAsia="Courier New" w:hAnsi="Courier New" w:cs="Courier New"/>
                <w:bCs w:val="0"/>
                <w:color w:val="auto"/>
                <w:sz w:val="20"/>
                <w:szCs w:val="20"/>
                <w:shd w:val="clear" w:color="auto" w:fill="auto"/>
                <w:lang w:bidi="ar-SA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2.</w:t>
            </w:r>
            <w:r w:rsidR="00C41B4B"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Владеет методами принятия стратегических, тактических и оперативных решений в управлении деятельностью организации</w:t>
            </w: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C41B4B" w:rsidRPr="00E35D81" w:rsidRDefault="00C41B4B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573C5" w:rsidRPr="00E35D81" w:rsidRDefault="00C573C5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4479B8" w:rsidRPr="00E35D81" w:rsidRDefault="004479B8" w:rsidP="00C41B4B">
            <w:pPr>
              <w:tabs>
                <w:tab w:val="left" w:pos="187"/>
              </w:tabs>
              <w:rPr>
                <w:b/>
                <w:color w:val="auto"/>
                <w:sz w:val="20"/>
                <w:szCs w:val="20"/>
              </w:rPr>
            </w:pPr>
          </w:p>
          <w:p w:rsidR="00C41B4B" w:rsidRPr="00E35D81" w:rsidRDefault="004479B8" w:rsidP="004479B8">
            <w:pPr>
              <w:tabs>
                <w:tab w:val="left" w:pos="182"/>
              </w:tabs>
              <w:rPr>
                <w:b/>
                <w:color w:val="auto"/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3.</w:t>
            </w:r>
            <w:r w:rsidR="00C41B4B"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="00C41B4B"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некопируемых</w:t>
            </w:r>
            <w:proofErr w:type="spellEnd"/>
            <w:r w:rsidR="00C41B4B"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 конкурентных преимуществ компании.</w:t>
            </w:r>
          </w:p>
        </w:tc>
        <w:tc>
          <w:tcPr>
            <w:tcW w:w="1333" w:type="pct"/>
          </w:tcPr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lastRenderedPageBreak/>
              <w:t>1.Знать:</w:t>
            </w:r>
            <w:r w:rsidRPr="00E35D81">
              <w:rPr>
                <w:sz w:val="20"/>
                <w:szCs w:val="20"/>
              </w:rPr>
              <w:t xml:space="preserve"> </w:t>
            </w:r>
          </w:p>
          <w:p w:rsidR="00C41B4B" w:rsidRPr="00E35D81" w:rsidRDefault="00C41B4B" w:rsidP="00C41B4B">
            <w:pPr>
              <w:pStyle w:val="TableParagraph"/>
              <w:rPr>
                <w:spacing w:val="1"/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основные достижения научных школ стратегического менеджмента;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</w:p>
          <w:p w:rsidR="00C41B4B" w:rsidRPr="00E35D81" w:rsidRDefault="00C41B4B" w:rsidP="00C41B4B">
            <w:pPr>
              <w:pStyle w:val="TableParagraph"/>
              <w:rPr>
                <w:spacing w:val="1"/>
                <w:sz w:val="20"/>
                <w:szCs w:val="20"/>
              </w:rPr>
            </w:pPr>
            <w:r w:rsidRPr="00E35D81">
              <w:rPr>
                <w:spacing w:val="1"/>
                <w:sz w:val="20"/>
                <w:szCs w:val="20"/>
              </w:rPr>
              <w:t>- основные классификации стратегий организации;</w:t>
            </w:r>
          </w:p>
          <w:p w:rsidR="00C41B4B" w:rsidRPr="00E35D81" w:rsidRDefault="00C41B4B" w:rsidP="00C41B4B">
            <w:pPr>
              <w:pStyle w:val="TableParagraph"/>
              <w:rPr>
                <w:spacing w:val="1"/>
                <w:sz w:val="20"/>
                <w:szCs w:val="20"/>
              </w:rPr>
            </w:pPr>
            <w:r w:rsidRPr="00E35D81">
              <w:rPr>
                <w:spacing w:val="1"/>
                <w:sz w:val="20"/>
                <w:szCs w:val="20"/>
              </w:rPr>
              <w:t>- основные инструменты анализа внутренней и внешней среды организации.</w:t>
            </w:r>
          </w:p>
          <w:p w:rsidR="00C41B4B" w:rsidRPr="00E35D81" w:rsidRDefault="00C41B4B" w:rsidP="00C41B4B">
            <w:pPr>
              <w:pStyle w:val="TableParagraph"/>
              <w:rPr>
                <w:b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Уметь: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характеризовать основные достижения научных школ стратегического </w:t>
            </w:r>
            <w:r w:rsidRPr="00E35D81">
              <w:rPr>
                <w:sz w:val="20"/>
                <w:szCs w:val="20"/>
              </w:rPr>
              <w:lastRenderedPageBreak/>
              <w:t>менеджмента;</w:t>
            </w:r>
          </w:p>
          <w:p w:rsidR="00C41B4B" w:rsidRPr="00E35D81" w:rsidRDefault="00C41B4B" w:rsidP="00C41B4B">
            <w:pPr>
              <w:pStyle w:val="TableParagraph"/>
              <w:rPr>
                <w:spacing w:val="1"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-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 использовать </w:t>
            </w:r>
            <w:r w:rsidRPr="00E35D81">
              <w:rPr>
                <w:spacing w:val="1"/>
                <w:sz w:val="20"/>
                <w:szCs w:val="20"/>
              </w:rPr>
              <w:t xml:space="preserve"> основные классификации стратегий организации;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- применять </w:t>
            </w:r>
            <w:r w:rsidRPr="00E35D81">
              <w:rPr>
                <w:sz w:val="20"/>
                <w:szCs w:val="20"/>
              </w:rPr>
              <w:t xml:space="preserve">основные </w:t>
            </w:r>
            <w:r w:rsidRPr="00E35D81">
              <w:rPr>
                <w:spacing w:val="1"/>
                <w:sz w:val="20"/>
                <w:szCs w:val="20"/>
              </w:rPr>
              <w:t>инструменты анализа внутренней и внешней среды организации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.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41B4B" w:rsidRPr="00E35D81" w:rsidRDefault="00C41B4B" w:rsidP="00C41B4B">
            <w:pPr>
              <w:pStyle w:val="TableParagraph"/>
              <w:rPr>
                <w:i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2. Знать: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цели и задачи стратегии;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принципы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стратегического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планирования;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i/>
                <w:sz w:val="20"/>
                <w:szCs w:val="20"/>
              </w:rPr>
              <w:t xml:space="preserve">- </w:t>
            </w:r>
            <w:r w:rsidRPr="00E35D81">
              <w:rPr>
                <w:sz w:val="20"/>
                <w:szCs w:val="20"/>
              </w:rPr>
              <w:t xml:space="preserve">методы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принятия стратегических, тактических и оперативных решений в </w:t>
            </w:r>
            <w:r w:rsidRPr="00E35D81">
              <w:rPr>
                <w:sz w:val="20"/>
                <w:szCs w:val="20"/>
              </w:rPr>
              <w:t>управлении организацией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Уметь:</w:t>
            </w:r>
            <w:r w:rsidRPr="00E35D81">
              <w:rPr>
                <w:sz w:val="20"/>
                <w:szCs w:val="20"/>
              </w:rPr>
              <w:t xml:space="preserve"> 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разрабатывать цели и задачи стратегии;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использовать принципы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стратегического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планирования;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применять методы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принятия стратегических, тактических и оперативных решений в </w:t>
            </w:r>
            <w:r w:rsidRPr="00E35D81">
              <w:rPr>
                <w:sz w:val="20"/>
                <w:szCs w:val="20"/>
              </w:rPr>
              <w:t>управлении организацией</w:t>
            </w:r>
          </w:p>
          <w:p w:rsidR="004479B8" w:rsidRPr="00E35D81" w:rsidRDefault="004479B8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573C5" w:rsidRPr="00E35D81" w:rsidRDefault="00C573C5" w:rsidP="00C41B4B">
            <w:pPr>
              <w:pStyle w:val="TableParagraph"/>
              <w:rPr>
                <w:b/>
                <w:sz w:val="20"/>
                <w:szCs w:val="20"/>
              </w:rPr>
            </w:pPr>
          </w:p>
          <w:p w:rsidR="00C41B4B" w:rsidRPr="00E35D81" w:rsidRDefault="00C41B4B" w:rsidP="00C41B4B">
            <w:pPr>
              <w:pStyle w:val="TableParagraph"/>
              <w:rPr>
                <w:i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3.Знать: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i/>
                <w:sz w:val="20"/>
                <w:szCs w:val="20"/>
              </w:rPr>
              <w:t xml:space="preserve">- </w:t>
            </w:r>
            <w:r w:rsidRPr="00E35D81">
              <w:rPr>
                <w:sz w:val="20"/>
                <w:szCs w:val="20"/>
              </w:rPr>
              <w:t>факторы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макро- и микросреды организации</w:t>
            </w:r>
            <w:r w:rsidRPr="00E35D81">
              <w:rPr>
                <w:sz w:val="20"/>
                <w:szCs w:val="20"/>
              </w:rPr>
              <w:t>;</w:t>
            </w:r>
          </w:p>
          <w:p w:rsidR="00C41B4B" w:rsidRPr="00E35D81" w:rsidRDefault="00C41B4B" w:rsidP="00C41B4B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методики оценки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конкурентоспособности организации;</w:t>
            </w:r>
          </w:p>
          <w:p w:rsidR="00C41B4B" w:rsidRPr="00E35D81" w:rsidRDefault="00C41B4B" w:rsidP="00C41B4B">
            <w:pPr>
              <w:pStyle w:val="TableParagraph"/>
              <w:rPr>
                <w:i/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этапы проведения стратегического контроля</w:t>
            </w:r>
            <w:proofErr w:type="gramStart"/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b/>
                <w:sz w:val="20"/>
                <w:szCs w:val="20"/>
              </w:rPr>
              <w:t>У</w:t>
            </w:r>
            <w:proofErr w:type="gramEnd"/>
            <w:r w:rsidRPr="00E35D81">
              <w:rPr>
                <w:b/>
                <w:sz w:val="20"/>
                <w:szCs w:val="20"/>
              </w:rPr>
              <w:t>меть: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проводить анализ факторов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макро- и микросреды организации</w:t>
            </w:r>
            <w:r w:rsidRPr="00E35D81">
              <w:rPr>
                <w:sz w:val="20"/>
                <w:szCs w:val="20"/>
              </w:rPr>
              <w:t>;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использовать методики оценки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конкурентоспособности организации</w:t>
            </w:r>
            <w:r w:rsidRPr="00E35D81">
              <w:rPr>
                <w:sz w:val="20"/>
                <w:szCs w:val="20"/>
              </w:rPr>
              <w:t>;</w:t>
            </w:r>
          </w:p>
          <w:p w:rsidR="00C41B4B" w:rsidRPr="00E35D81" w:rsidRDefault="00C41B4B" w:rsidP="00C41B4B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проводить стратегический контроль </w:t>
            </w:r>
          </w:p>
        </w:tc>
        <w:tc>
          <w:tcPr>
            <w:tcW w:w="1981" w:type="pct"/>
          </w:tcPr>
          <w:p w:rsidR="00C573C5" w:rsidRPr="00E35D81" w:rsidRDefault="00C573C5" w:rsidP="00C573C5">
            <w:pPr>
              <w:pStyle w:val="TableParagraph"/>
              <w:jc w:val="both"/>
              <w:rPr>
                <w:sz w:val="20"/>
                <w:szCs w:val="20"/>
                <w:shd w:val="clear" w:color="auto" w:fill="FFFFFF"/>
              </w:rPr>
            </w:pPr>
            <w:r w:rsidRPr="00E35D81">
              <w:rPr>
                <w:b/>
                <w:sz w:val="20"/>
                <w:szCs w:val="20"/>
              </w:rPr>
              <w:lastRenderedPageBreak/>
              <w:t>Задание 1.</w:t>
            </w:r>
            <w:r w:rsidRPr="00E35D81">
              <w:rPr>
                <w:sz w:val="20"/>
                <w:szCs w:val="20"/>
              </w:rPr>
              <w:t xml:space="preserve"> Составьте </w:t>
            </w:r>
            <w:r w:rsidRPr="00E35D81">
              <w:rPr>
                <w:sz w:val="20"/>
                <w:szCs w:val="20"/>
                <w:lang w:val="en-US"/>
              </w:rPr>
              <w:t>SWOT</w:t>
            </w:r>
            <w:r w:rsidRPr="00E35D81">
              <w:rPr>
                <w:sz w:val="20"/>
                <w:szCs w:val="20"/>
              </w:rPr>
              <w:t xml:space="preserve">-анализ компании </w:t>
            </w:r>
            <w:proofErr w:type="spellStart"/>
            <w:r w:rsidRPr="00E35D81">
              <w:rPr>
                <w:sz w:val="20"/>
                <w:szCs w:val="20"/>
              </w:rPr>
              <w:t>Нестле</w:t>
            </w:r>
            <w:proofErr w:type="spellEnd"/>
            <w:r w:rsidRPr="00E35D81">
              <w:rPr>
                <w:sz w:val="20"/>
                <w:szCs w:val="20"/>
              </w:rPr>
              <w:t xml:space="preserve"> на данный момент. При необходимости воспользуйтесь сайтом </w:t>
            </w:r>
            <w:proofErr w:type="spellStart"/>
            <w:r w:rsidRPr="00E35D81">
              <w:rPr>
                <w:sz w:val="20"/>
                <w:szCs w:val="20"/>
                <w:shd w:val="clear" w:color="auto" w:fill="FFFFFF"/>
              </w:rPr>
              <w:t>Nestle</w:t>
            </w:r>
            <w:proofErr w:type="spellEnd"/>
            <w:r w:rsidRPr="00E35D81">
              <w:rPr>
                <w:sz w:val="20"/>
                <w:szCs w:val="20"/>
                <w:shd w:val="clear" w:color="auto" w:fill="FFFFFF"/>
              </w:rPr>
              <w:t xml:space="preserve"> в России.</w:t>
            </w:r>
          </w:p>
          <w:p w:rsidR="00C573C5" w:rsidRPr="00E35D81" w:rsidRDefault="00C573C5" w:rsidP="00C573C5">
            <w:pPr>
              <w:pStyle w:val="TableParagraph"/>
              <w:jc w:val="bot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 xml:space="preserve">Задание 2. </w:t>
            </w:r>
            <w:r w:rsidRPr="00E35D81">
              <w:rPr>
                <w:sz w:val="20"/>
                <w:szCs w:val="20"/>
              </w:rPr>
              <w:t xml:space="preserve">Провести PEST-анализ одной из предложенных </w:t>
            </w:r>
            <w:r w:rsidRPr="00E35D81">
              <w:rPr>
                <w:spacing w:val="-2"/>
                <w:sz w:val="20"/>
                <w:szCs w:val="20"/>
              </w:rPr>
              <w:t>сфер</w:t>
            </w:r>
            <w:r w:rsidRPr="00E35D81">
              <w:rPr>
                <w:spacing w:val="-57"/>
                <w:sz w:val="20"/>
                <w:szCs w:val="20"/>
              </w:rPr>
              <w:t xml:space="preserve">  </w:t>
            </w:r>
            <w:r w:rsidRPr="00E35D81">
              <w:rPr>
                <w:sz w:val="20"/>
                <w:szCs w:val="20"/>
              </w:rPr>
              <w:t>деятельности: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фитнес-индустрия;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туристический</w:t>
            </w:r>
            <w:r w:rsidRPr="00E35D81">
              <w:rPr>
                <w:spacing w:val="-5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гостиничный</w:t>
            </w:r>
            <w:r w:rsidRPr="00E35D81">
              <w:rPr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ресторанный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сфера</w:t>
            </w:r>
            <w:r w:rsidRPr="00E35D81">
              <w:rPr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общественного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питания;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кинотеатральный</w:t>
            </w:r>
            <w:r w:rsidRPr="00E35D81">
              <w:rPr>
                <w:spacing w:val="-6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proofErr w:type="spellStart"/>
            <w:r w:rsidRPr="00E35D81">
              <w:rPr>
                <w:sz w:val="20"/>
                <w:szCs w:val="20"/>
              </w:rPr>
              <w:t>каршеринг</w:t>
            </w:r>
            <w:proofErr w:type="spellEnd"/>
            <w:r w:rsidRPr="00E35D81">
              <w:rPr>
                <w:sz w:val="20"/>
                <w:szCs w:val="20"/>
              </w:rPr>
              <w:t>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банковская</w:t>
            </w:r>
            <w:r w:rsidRPr="00E35D81">
              <w:rPr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деятельность;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lastRenderedPageBreak/>
              <w:t>розничная</w:t>
            </w:r>
            <w:r w:rsidRPr="00E35D81">
              <w:rPr>
                <w:spacing w:val="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торговля</w:t>
            </w:r>
            <w:r w:rsidRPr="00E35D81">
              <w:rPr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лекарственными</w:t>
            </w:r>
            <w:r w:rsidRPr="00E35D81">
              <w:rPr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препаратами</w:t>
            </w:r>
            <w:r w:rsidRPr="00E35D81">
              <w:rPr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(аптечный</w:t>
            </w:r>
            <w:r w:rsidRPr="00E35D81">
              <w:rPr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бизнес);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7"/>
              </w:numPr>
              <w:tabs>
                <w:tab w:val="left" w:pos="849"/>
                <w:tab w:val="left" w:pos="85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розничная торговля бытовой техникой и электроникой.</w:t>
            </w:r>
            <w:r w:rsidRPr="00E35D81">
              <w:rPr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Примечания:</w:t>
            </w:r>
          </w:p>
          <w:p w:rsidR="00C41B4B" w:rsidRPr="00E35D81" w:rsidRDefault="00C573C5" w:rsidP="00C573C5">
            <w:pPr>
              <w:jc w:val="both"/>
              <w:outlineLvl w:val="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</w:t>
            </w:r>
            <w:r w:rsidRPr="00E35D81">
              <w:rPr>
                <w:rFonts w:ascii="Times New Roman" w:hAnsi="Times New Roman" w:cs="Times New Roman"/>
                <w:color w:val="auto"/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каждой</w:t>
            </w:r>
            <w:r w:rsidRPr="00E35D81">
              <w:rPr>
                <w:rFonts w:ascii="Times New Roman" w:hAnsi="Times New Roman" w:cs="Times New Roman"/>
                <w:color w:val="auto"/>
                <w:spacing w:val="4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группе</w:t>
            </w:r>
            <w:r w:rsidRPr="00E35D81">
              <w:rPr>
                <w:rFonts w:ascii="Times New Roman" w:hAnsi="Times New Roman" w:cs="Times New Roman"/>
                <w:color w:val="auto"/>
                <w:spacing w:val="4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факторов</w:t>
            </w:r>
            <w:r w:rsidRPr="00E35D81">
              <w:rPr>
                <w:rFonts w:ascii="Times New Roman" w:hAnsi="Times New Roman" w:cs="Times New Roman"/>
                <w:color w:val="auto"/>
                <w:spacing w:val="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рассмотреть</w:t>
            </w:r>
            <w:r w:rsidRPr="00E35D81">
              <w:rPr>
                <w:rFonts w:ascii="Times New Roman" w:hAnsi="Times New Roman" w:cs="Times New Roman"/>
                <w:color w:val="auto"/>
                <w:spacing w:val="6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как</w:t>
            </w:r>
            <w:r w:rsidRPr="00E35D81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положительное,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так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35D81">
              <w:rPr>
                <w:rFonts w:ascii="Times New Roman" w:hAnsi="Times New Roman" w:cs="Times New Roman"/>
                <w:color w:val="auto"/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отрицательное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влияние</w:t>
            </w:r>
            <w:r w:rsidRPr="00E35D81">
              <w:rPr>
                <w:rFonts w:ascii="Times New Roman" w:hAnsi="Times New Roman" w:cs="Times New Roman"/>
                <w:color w:val="auto"/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бизнес. Анализ</w:t>
            </w:r>
            <w:r w:rsidRPr="00E35D81">
              <w:rPr>
                <w:rFonts w:ascii="Times New Roman" w:hAnsi="Times New Roman" w:cs="Times New Roman"/>
                <w:color w:val="auto"/>
                <w:spacing w:val="39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должен</w:t>
            </w:r>
            <w:r w:rsidRPr="00E35D81">
              <w:rPr>
                <w:rFonts w:ascii="Times New Roman" w:hAnsi="Times New Roman" w:cs="Times New Roman"/>
                <w:color w:val="auto"/>
                <w:spacing w:val="40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отражать</w:t>
            </w:r>
            <w:r w:rsidRPr="00E35D81">
              <w:rPr>
                <w:rFonts w:ascii="Times New Roman" w:hAnsi="Times New Roman" w:cs="Times New Roman"/>
                <w:color w:val="auto"/>
                <w:spacing w:val="4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текущее</w:t>
            </w:r>
            <w:r w:rsidRPr="00E35D81">
              <w:rPr>
                <w:rFonts w:ascii="Times New Roman" w:hAnsi="Times New Roman" w:cs="Times New Roman"/>
                <w:color w:val="auto"/>
                <w:spacing w:val="38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состояние</w:t>
            </w:r>
            <w:r w:rsidRPr="00E35D81">
              <w:rPr>
                <w:rFonts w:ascii="Times New Roman" w:hAnsi="Times New Roman" w:cs="Times New Roman"/>
                <w:color w:val="auto"/>
                <w:spacing w:val="38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E35D81">
              <w:rPr>
                <w:rFonts w:ascii="Times New Roman" w:hAnsi="Times New Roman" w:cs="Times New Roman"/>
                <w:color w:val="auto"/>
                <w:spacing w:val="39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отрасли,</w:t>
            </w:r>
            <w:r w:rsidRPr="00E35D81">
              <w:rPr>
                <w:rFonts w:ascii="Times New Roman" w:hAnsi="Times New Roman" w:cs="Times New Roman"/>
                <w:color w:val="auto"/>
                <w:spacing w:val="39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т.е. содержать</w:t>
            </w:r>
            <w:r w:rsidRPr="00E35D81">
              <w:rPr>
                <w:rFonts w:ascii="Times New Roman" w:hAnsi="Times New Roman" w:cs="Times New Roman"/>
                <w:color w:val="auto"/>
                <w:spacing w:val="8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</w:t>
            </w:r>
            <w:r w:rsidRPr="00E35D81">
              <w:rPr>
                <w:rFonts w:ascii="Times New Roman" w:hAnsi="Times New Roman" w:cs="Times New Roman"/>
                <w:color w:val="auto"/>
                <w:spacing w:val="6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современных</w:t>
            </w:r>
            <w:r w:rsidRPr="00E35D81">
              <w:rPr>
                <w:rFonts w:ascii="Times New Roman" w:hAnsi="Times New Roman" w:cs="Times New Roman"/>
                <w:color w:val="auto"/>
                <w:spacing w:val="6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факторов,</w:t>
            </w:r>
            <w:r w:rsidRPr="00E35D81">
              <w:rPr>
                <w:rFonts w:ascii="Times New Roman" w:hAnsi="Times New Roman" w:cs="Times New Roman"/>
                <w:color w:val="auto"/>
                <w:spacing w:val="7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35D81">
              <w:rPr>
                <w:rFonts w:ascii="Times New Roman" w:hAnsi="Times New Roman" w:cs="Times New Roman"/>
                <w:color w:val="auto"/>
                <w:spacing w:val="8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также</w:t>
            </w:r>
            <w:r w:rsidRPr="00E35D81">
              <w:rPr>
                <w:rFonts w:ascii="Times New Roman" w:hAnsi="Times New Roman" w:cs="Times New Roman"/>
                <w:color w:val="auto"/>
                <w:spacing w:val="6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прогноз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их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изменения в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течение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2-5 лет.</w:t>
            </w:r>
          </w:p>
          <w:p w:rsidR="00C573C5" w:rsidRPr="00E35D81" w:rsidRDefault="00C573C5" w:rsidP="00C573C5">
            <w:pPr>
              <w:jc w:val="both"/>
              <w:outlineLvl w:val="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573C5" w:rsidRPr="00E35D81" w:rsidRDefault="00C573C5" w:rsidP="00C573C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Задание 1. </w:t>
            </w:r>
            <w:r w:rsidRPr="00E35D8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«</w:t>
            </w:r>
            <w:proofErr w:type="spellStart"/>
            <w:r w:rsidRPr="00E35D8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ЗдравСити</w:t>
            </w:r>
            <w:proofErr w:type="spellEnd"/>
            <w:r w:rsidRPr="00E35D8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» представляет собой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российский</w:t>
            </w:r>
            <w:proofErr w:type="gram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онлайн-сервис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по заказу и доставке лекарств, медицинских изделий, средств гигиены,  </w:t>
            </w:r>
            <w:hyperlink r:id="rId9" w:tooltip="Биологически активные добавки" w:history="1">
              <w:r w:rsidRPr="00E35D81">
                <w:rPr>
                  <w:rStyle w:val="ae"/>
                  <w:rFonts w:ascii="Times New Roman" w:hAnsi="Times New Roman" w:cs="Times New Roman"/>
                  <w:color w:val="auto"/>
                  <w:sz w:val="20"/>
                  <w:szCs w:val="20"/>
                  <w:shd w:val="clear" w:color="auto" w:fill="FFFFFF"/>
                </w:rPr>
                <w:t>БАД</w:t>
              </w:r>
            </w:hyperlink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,  </w:t>
            </w:r>
            <w:hyperlink r:id="rId10" w:tooltip="Косметика" w:history="1">
              <w:r w:rsidRPr="00E35D81">
                <w:rPr>
                  <w:rStyle w:val="ae"/>
                  <w:rFonts w:ascii="Times New Roman" w:hAnsi="Times New Roman" w:cs="Times New Roman"/>
                  <w:color w:val="auto"/>
                  <w:sz w:val="20"/>
                  <w:szCs w:val="20"/>
                  <w:shd w:val="clear" w:color="auto" w:fill="FFFFFF"/>
                </w:rPr>
                <w:t>косметики</w:t>
              </w:r>
            </w:hyperlink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 и других товаров для здоровья и красоты. 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Маркетплейс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функционирует под руководством АО "Центр внедрения «ПРОТЕК».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Деятельность «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ЗдравСити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» представлена в 81 регионе России, охватывает свыше 60 </w:t>
            </w:r>
            <w:proofErr w:type="spellStart"/>
            <w:proofErr w:type="gram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млн</w:t>
            </w:r>
            <w:proofErr w:type="spellEnd"/>
            <w:proofErr w:type="gram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взрослого населения РФ.</w:t>
            </w:r>
          </w:p>
          <w:p w:rsidR="00C573C5" w:rsidRPr="00E35D81" w:rsidRDefault="00C573C5" w:rsidP="00C573C5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В 2017 году сервис подключился к работе мобильной клиники </w:t>
            </w:r>
            <w:proofErr w:type="spellStart"/>
            <w:r w:rsidRPr="00E35D81">
              <w:rPr>
                <w:sz w:val="20"/>
                <w:szCs w:val="20"/>
              </w:rPr>
              <w:t>Doc+</w:t>
            </w:r>
            <w:proofErr w:type="spellEnd"/>
            <w:r w:rsidRPr="00E35D81">
              <w:rPr>
                <w:sz w:val="20"/>
                <w:szCs w:val="20"/>
              </w:rPr>
              <w:t xml:space="preserve"> компании «Новая медицина». В апреле 2018 года «</w:t>
            </w:r>
            <w:proofErr w:type="spellStart"/>
            <w:r w:rsidRPr="00E35D81">
              <w:rPr>
                <w:sz w:val="20"/>
                <w:szCs w:val="20"/>
              </w:rPr>
              <w:t>ЗдравСити</w:t>
            </w:r>
            <w:proofErr w:type="spellEnd"/>
            <w:r w:rsidRPr="00E35D81">
              <w:rPr>
                <w:sz w:val="20"/>
                <w:szCs w:val="20"/>
              </w:rPr>
              <w:t>» начал совместную работу с </w:t>
            </w:r>
            <w:proofErr w:type="spellStart"/>
            <w:r w:rsidR="005B6A5D" w:rsidRPr="00E35D81">
              <w:rPr>
                <w:sz w:val="20"/>
                <w:szCs w:val="20"/>
              </w:rPr>
              <w:fldChar w:fldCharType="begin"/>
            </w:r>
            <w:r w:rsidRPr="00E35D81">
              <w:rPr>
                <w:sz w:val="20"/>
                <w:szCs w:val="20"/>
              </w:rPr>
              <w:instrText xml:space="preserve"> HYPERLINK "https://ru.wikipedia.org/wiki/Mail.ru" \o "Mail.ru" </w:instrText>
            </w:r>
            <w:r w:rsidR="005B6A5D" w:rsidRPr="00E35D81">
              <w:rPr>
                <w:sz w:val="20"/>
                <w:szCs w:val="20"/>
              </w:rPr>
              <w:fldChar w:fldCharType="separate"/>
            </w:r>
            <w:r w:rsidRPr="00E35D81">
              <w:rPr>
                <w:rStyle w:val="ae"/>
                <w:color w:val="auto"/>
                <w:sz w:val="20"/>
                <w:szCs w:val="20"/>
              </w:rPr>
              <w:t>Mail.ru</w:t>
            </w:r>
            <w:proofErr w:type="spellEnd"/>
            <w:r w:rsidR="005B6A5D" w:rsidRPr="00E35D81">
              <w:rPr>
                <w:sz w:val="20"/>
                <w:szCs w:val="20"/>
              </w:rPr>
              <w:fldChar w:fldCharType="end"/>
            </w:r>
            <w:r w:rsidRPr="00E35D81">
              <w:rPr>
                <w:sz w:val="20"/>
                <w:szCs w:val="20"/>
              </w:rPr>
              <w:t> в рамках проекта “Все аптеки”. С 2018 года компания сотрудничает со службой курьерской доставки СДЭК. В 2019 году компания стала первым и единственным партнером сервиса заказа лекарств “Аптеки РЛС”. В 2020 году «</w:t>
            </w:r>
            <w:proofErr w:type="spellStart"/>
            <w:r w:rsidRPr="00E35D81">
              <w:rPr>
                <w:sz w:val="20"/>
                <w:szCs w:val="20"/>
              </w:rPr>
              <w:t>ЗдравСити</w:t>
            </w:r>
            <w:proofErr w:type="spellEnd"/>
            <w:r w:rsidRPr="00E35D81">
              <w:rPr>
                <w:sz w:val="20"/>
                <w:szCs w:val="20"/>
              </w:rPr>
              <w:t>» стал партнером «</w:t>
            </w:r>
            <w:proofErr w:type="spellStart"/>
            <w:r w:rsidRPr="00E35D81">
              <w:rPr>
                <w:sz w:val="20"/>
                <w:szCs w:val="20"/>
              </w:rPr>
              <w:t>Яндекс</w:t>
            </w:r>
            <w:proofErr w:type="gramStart"/>
            <w:r w:rsidRPr="00E35D81">
              <w:rPr>
                <w:sz w:val="20"/>
                <w:szCs w:val="20"/>
              </w:rPr>
              <w:t>.З</w:t>
            </w:r>
            <w:proofErr w:type="gramEnd"/>
            <w:r w:rsidRPr="00E35D81">
              <w:rPr>
                <w:sz w:val="20"/>
                <w:szCs w:val="20"/>
              </w:rPr>
              <w:t>доровье</w:t>
            </w:r>
            <w:proofErr w:type="spellEnd"/>
            <w:r w:rsidRPr="00E35D81">
              <w:rPr>
                <w:sz w:val="20"/>
                <w:szCs w:val="20"/>
              </w:rPr>
              <w:t>», а для охвата новых регионов доставки компания начала партнерство со «</w:t>
            </w:r>
            <w:proofErr w:type="spellStart"/>
            <w:r w:rsidRPr="00E35D81">
              <w:rPr>
                <w:sz w:val="20"/>
                <w:szCs w:val="20"/>
              </w:rPr>
              <w:t>СберЛогистикой</w:t>
            </w:r>
            <w:proofErr w:type="spellEnd"/>
            <w:r w:rsidRPr="00E35D81">
              <w:rPr>
                <w:sz w:val="20"/>
                <w:szCs w:val="20"/>
              </w:rPr>
              <w:t xml:space="preserve">». Итог такой бурной деятельности закономерен: по итогам исследований DSM </w:t>
            </w:r>
            <w:proofErr w:type="spellStart"/>
            <w:r w:rsidRPr="00E35D81">
              <w:rPr>
                <w:sz w:val="20"/>
                <w:szCs w:val="20"/>
              </w:rPr>
              <w:t>Group</w:t>
            </w:r>
            <w:proofErr w:type="spellEnd"/>
            <w:r w:rsidRPr="00E35D81">
              <w:rPr>
                <w:sz w:val="20"/>
                <w:szCs w:val="20"/>
              </w:rPr>
              <w:t>, «</w:t>
            </w:r>
            <w:proofErr w:type="spellStart"/>
            <w:r w:rsidRPr="00E35D81">
              <w:rPr>
                <w:sz w:val="20"/>
                <w:szCs w:val="20"/>
              </w:rPr>
              <w:t>ЗдравСити</w:t>
            </w:r>
            <w:proofErr w:type="spellEnd"/>
            <w:r w:rsidRPr="00E35D81">
              <w:rPr>
                <w:sz w:val="20"/>
                <w:szCs w:val="20"/>
              </w:rPr>
              <w:t xml:space="preserve">» занял первую позицию среди сервисов заказа лекарственных препаратов по темпам роста в 2021 году. А с 2022 года АО "Центр внедрения «ПРОТЕК» участвует в </w:t>
            </w:r>
            <w:proofErr w:type="spellStart"/>
            <w:r w:rsidRPr="00E35D81">
              <w:rPr>
                <w:sz w:val="20"/>
                <w:szCs w:val="20"/>
              </w:rPr>
              <w:t>пилотных</w:t>
            </w:r>
            <w:proofErr w:type="spellEnd"/>
            <w:r w:rsidRPr="00E35D81">
              <w:rPr>
                <w:sz w:val="20"/>
                <w:szCs w:val="20"/>
              </w:rPr>
              <w:t xml:space="preserve"> проектах по внедрению электронных рецептов.</w:t>
            </w:r>
          </w:p>
          <w:p w:rsidR="00C573C5" w:rsidRPr="00E35D81" w:rsidRDefault="00C573C5" w:rsidP="00C573C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Назовите стратегию компании, владеющей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ЗдравСити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  <w:r w:rsidRPr="00E35D8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. Какого из двух подходов придерживаются руководители бренда: развитие рынка или развитие продукта? Как Вы порекомендуете позиционировать бренд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ЗдравСити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  <w:r w:rsidRPr="00E35D8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? </w:t>
            </w:r>
          </w:p>
          <w:p w:rsidR="00C573C5" w:rsidRPr="00E35D81" w:rsidRDefault="00C573C5" w:rsidP="00C573C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E35D8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Задание 2.</w:t>
            </w:r>
            <w:r w:rsidRPr="00E35D8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Генеральный директор крупной российской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государственной компании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, оператора российской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государственной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почтовой сети «Почта России» в мае 2021 года объявил о планах создания десяти дочерних компаний. «Уже сегодня мы делаем все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возможное, чтобы вывести компанию на новый уровень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... Был создан «Почта Банк», в котором обсуживаются около десяти миллионов человек. «Почта Банк» работает в отделениях почтовой связи, является крупным розничным банком, занимается выдачей потребительских кредитов, дебетовых и кредитных карт, кредитов на образование, приёмом вкладов и оформлением перевода пенсий» - объясняет свою позицию руководитель. Какую стратегию выбрало руководство организации? Согласны ли Вы с этим выбором или считаете более приемлемой другую стратегию? Свой ответ поясните.</w:t>
            </w:r>
          </w:p>
          <w:p w:rsidR="00C573C5" w:rsidRPr="00E35D81" w:rsidRDefault="00C573C5" w:rsidP="00C573C5">
            <w:pPr>
              <w:jc w:val="both"/>
              <w:outlineLvl w:val="3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  <w:p w:rsidR="00C573C5" w:rsidRPr="00E35D81" w:rsidRDefault="00C573C5" w:rsidP="00C573C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Задание 1.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Уже после первого года своей работы сеть магазинов «Отличница» стала лидером розничной торговли. «Отличница» обслуживает ежегодно более 100 </w:t>
            </w:r>
            <w:proofErr w:type="spellStart"/>
            <w:proofErr w:type="gram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млн</w:t>
            </w:r>
            <w:proofErr w:type="spellEnd"/>
            <w:proofErr w:type="gram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покупателей и реализует продукцию 500 российских и иностранных компаний. Менеджеры компании считают, что причина успеха – в умении экономить и рационально использовать ресурсы. Ориентация на небогатую часть населения требует, чтобы цены были низкие. Продукты стоят в «Отличнице» на 10-15\% дешевле, чем на розничных рынках и на 20-30%, чем в супермаркетах. «Отличница» старается работать непосредственно с производителями продукции, применяет взаимовыгодные формы работы с поставщиками. Она берет на себя часть затрат по логистике и доставке продукции, а также продвижению товара на рынке, освобождая производителя от сложностей, связанных с процессом маркетинга и рекламы. В Интернете функционирует закупочный портал. Перечислите возможности и угрозы для торговой сети «Отличница»</w:t>
            </w:r>
          </w:p>
          <w:p w:rsidR="00C573C5" w:rsidRPr="00E35D81" w:rsidRDefault="00C573C5" w:rsidP="00C573C5">
            <w:pPr>
              <w:pStyle w:val="TableParagraph"/>
              <w:jc w:val="bot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Задание 2.</w:t>
            </w:r>
            <w:r w:rsidRPr="00E35D81">
              <w:rPr>
                <w:sz w:val="20"/>
                <w:szCs w:val="20"/>
              </w:rPr>
              <w:t xml:space="preserve"> На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примере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конкретной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коммерческой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организации проведите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анализ микроокружения и оцените степень влияния на выбранную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компанию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следующих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факторов: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стороны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существующих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конкурентов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(отметить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количество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размеры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E35D81">
              <w:rPr>
                <w:sz w:val="20"/>
                <w:szCs w:val="20"/>
              </w:rPr>
              <w:t>конкурентов</w:t>
            </w:r>
            <w:proofErr w:type="gramEnd"/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уровень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дифференциации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продукции);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появления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новых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конкурентов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(отметить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наличие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высоту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входных барьеров);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стороны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поставщиков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(отметить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количество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поставщиков,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ограниченность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закупаемых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фирмой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lastRenderedPageBreak/>
              <w:t>ресурсов,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издержки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переключения с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одного поставщика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на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другого);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со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стороны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потребителей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(отметить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возможности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потребителей диктовать фирме свои условия, издержки потребителя</w:t>
            </w:r>
            <w:r w:rsidRPr="00E35D81">
              <w:rPr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на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переключение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продукции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одной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фирмы</w:t>
            </w:r>
            <w:r w:rsidRPr="00E35D81">
              <w:rPr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на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продукцию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другой);</w:t>
            </w:r>
          </w:p>
          <w:p w:rsidR="00C573C5" w:rsidRPr="00E35D81" w:rsidRDefault="00C573C5" w:rsidP="00C573C5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угроза</w:t>
            </w:r>
            <w:r w:rsidRPr="00E35D81">
              <w:rPr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со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стороны</w:t>
            </w:r>
            <w:r w:rsidRPr="00E35D81">
              <w:rPr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товаров-заменителей</w:t>
            </w:r>
          </w:p>
          <w:p w:rsidR="00C573C5" w:rsidRPr="00E35D81" w:rsidRDefault="00C573C5" w:rsidP="00C573C5">
            <w:pPr>
              <w:jc w:val="both"/>
              <w:outlineLvl w:val="3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proofErr w:type="gram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Сделайте</w:t>
            </w:r>
            <w:r w:rsidRPr="00E35D81">
              <w:rPr>
                <w:rFonts w:ascii="Times New Roman" w:hAnsi="Times New Roman" w:cs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вывод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том,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какая</w:t>
            </w:r>
            <w:r w:rsidRPr="00E35D81">
              <w:rPr>
                <w:rFonts w:ascii="Times New Roman" w:hAnsi="Times New Roman" w:cs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пяти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сил</w:t>
            </w:r>
            <w:r w:rsidRPr="00E35D81">
              <w:rPr>
                <w:rFonts w:ascii="Times New Roman" w:hAnsi="Times New Roman" w:cs="Times New Roman"/>
                <w:color w:val="auto"/>
                <w:spacing w:val="-5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конкуренции</w:t>
            </w:r>
            <w:r w:rsidRPr="00E35D81">
              <w:rPr>
                <w:rFonts w:ascii="Times New Roman" w:hAnsi="Times New Roman" w:cs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оказывает</w:t>
            </w:r>
            <w:r w:rsidRPr="00E35D81">
              <w:rPr>
                <w:rFonts w:ascii="Times New Roman" w:hAnsi="Times New Roman" w:cs="Times New Roman"/>
                <w:color w:val="auto"/>
                <w:spacing w:val="-57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наиболее</w:t>
            </w:r>
            <w:r w:rsidRPr="00E35D81">
              <w:rPr>
                <w:rFonts w:ascii="Times New Roman" w:hAnsi="Times New Roman" w:cs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сильное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влияние</w:t>
            </w:r>
            <w:r w:rsidRPr="00E35D81">
              <w:rPr>
                <w:rFonts w:ascii="Times New Roman" w:hAnsi="Times New Roman" w:cs="Times New Roman"/>
                <w:color w:val="auto"/>
                <w:spacing w:val="-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</w:t>
            </w:r>
            <w:r w:rsidRPr="00E35D81">
              <w:rPr>
                <w:rFonts w:ascii="Times New Roman" w:hAnsi="Times New Roman" w:cs="Times New Roman"/>
                <w:color w:val="auto"/>
                <w:spacing w:val="-2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деятельность компании.</w:t>
            </w:r>
            <w:proofErr w:type="gramEnd"/>
          </w:p>
        </w:tc>
      </w:tr>
      <w:tr w:rsidR="004A4C7C" w:rsidRPr="00E35D81" w:rsidTr="00BE6EDA">
        <w:trPr>
          <w:trHeight w:val="1150"/>
        </w:trPr>
        <w:tc>
          <w:tcPr>
            <w:tcW w:w="846" w:type="pct"/>
          </w:tcPr>
          <w:p w:rsidR="00C440F5" w:rsidRPr="00E35D81" w:rsidRDefault="00C440F5" w:rsidP="00C440F5">
            <w:pPr>
              <w:jc w:val="center"/>
              <w:textAlignment w:val="baseline"/>
              <w:rPr>
                <w:rStyle w:val="211pt"/>
                <w:rFonts w:eastAsiaTheme="minorHAnsi"/>
                <w:color w:val="auto"/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color w:val="auto"/>
                <w:sz w:val="20"/>
                <w:szCs w:val="20"/>
              </w:rPr>
              <w:lastRenderedPageBreak/>
              <w:t>ПКН-11</w:t>
            </w:r>
          </w:p>
          <w:p w:rsidR="004A4C7C" w:rsidRPr="00E35D81" w:rsidRDefault="004A4C7C" w:rsidP="004A4C7C">
            <w:pPr>
              <w:textAlignment w:val="baseline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Способность анализировать рыночные и специфические риски при решении задач управления организацией </w:t>
            </w:r>
          </w:p>
        </w:tc>
        <w:tc>
          <w:tcPr>
            <w:tcW w:w="840" w:type="pct"/>
          </w:tcPr>
          <w:p w:rsidR="004A4C7C" w:rsidRPr="00E35D81" w:rsidRDefault="004A4C7C" w:rsidP="004A4C7C">
            <w:pPr>
              <w:rPr>
                <w:b/>
                <w:color w:val="auto"/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1. Использует знания инструментария рис</w:t>
            </w:r>
            <w:proofErr w:type="gramStart"/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к-</w:t>
            </w:r>
            <w:proofErr w:type="gramEnd"/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 менеджмента для выявления факторов риска внешней и внутренней среды организации и обоснования измерения риска.</w:t>
            </w: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0F7321" w:rsidRPr="00E35D81" w:rsidRDefault="000F7321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0F7321" w:rsidRPr="00E35D81" w:rsidRDefault="000F7321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0F7321" w:rsidRPr="00E35D81" w:rsidRDefault="000F7321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rPr>
                <w:b/>
                <w:color w:val="auto"/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2.Проводит идентификацию рисков по функциям и направления деятельности организации.</w:t>
            </w: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a5"/>
              <w:spacing w:after="0" w:line="240" w:lineRule="auto"/>
              <w:ind w:left="0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3. Использует механизмы выявления причин, условий возникновения рисков с использованием методов количественной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lastRenderedPageBreak/>
              <w:t>и качественной оценки рисков.</w:t>
            </w:r>
          </w:p>
        </w:tc>
        <w:tc>
          <w:tcPr>
            <w:tcW w:w="1333" w:type="pct"/>
          </w:tcPr>
          <w:p w:rsidR="004A4C7C" w:rsidRPr="00E35D81" w:rsidRDefault="004A4C7C" w:rsidP="004A4C7C">
            <w:pPr>
              <w:pStyle w:val="TableParagraph"/>
              <w:rPr>
                <w:i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lastRenderedPageBreak/>
              <w:t>1.Знать: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факторы риска внешней и внутренней среды организации</w:t>
            </w:r>
            <w:r w:rsidRPr="00E35D81">
              <w:rPr>
                <w:sz w:val="20"/>
                <w:szCs w:val="20"/>
              </w:rPr>
              <w:t>;</w:t>
            </w:r>
          </w:p>
          <w:p w:rsidR="004A4C7C" w:rsidRPr="00E35D81" w:rsidRDefault="004A4C7C" w:rsidP="004A4C7C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</w:t>
            </w:r>
            <w:r w:rsidRPr="00E35D81">
              <w:rPr>
                <w:spacing w:val="1"/>
                <w:sz w:val="20"/>
                <w:szCs w:val="20"/>
              </w:rPr>
              <w:t>основные инструменты анализа рисков внутренней и внешней среды организации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 - методики измерения рисков  </w:t>
            </w:r>
            <w:r w:rsidRPr="00E35D81">
              <w:rPr>
                <w:spacing w:val="1"/>
                <w:sz w:val="20"/>
                <w:szCs w:val="20"/>
              </w:rPr>
              <w:t>внутренней и внешней среды организации</w:t>
            </w:r>
            <w:r w:rsidRPr="00E35D81">
              <w:rPr>
                <w:sz w:val="20"/>
                <w:szCs w:val="20"/>
              </w:rPr>
              <w:t>.</w:t>
            </w:r>
          </w:p>
          <w:p w:rsidR="004A4C7C" w:rsidRPr="00E35D81" w:rsidRDefault="004A4C7C" w:rsidP="004A4C7C">
            <w:pPr>
              <w:pStyle w:val="TableParagraph"/>
              <w:tabs>
                <w:tab w:val="center" w:pos="1649"/>
              </w:tabs>
              <w:rPr>
                <w:i/>
                <w:spacing w:val="-4"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Уметь:</w:t>
            </w:r>
            <w:r w:rsidRPr="00E35D81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35D81">
              <w:rPr>
                <w:i/>
                <w:spacing w:val="-4"/>
                <w:sz w:val="20"/>
                <w:szCs w:val="20"/>
              </w:rPr>
              <w:tab/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характеризовать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факторы риска внешней и внутренней среды организации</w:t>
            </w:r>
            <w:r w:rsidRPr="00E35D81">
              <w:rPr>
                <w:sz w:val="20"/>
                <w:szCs w:val="20"/>
              </w:rPr>
              <w:t>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использовать </w:t>
            </w:r>
            <w:r w:rsidRPr="00E35D81">
              <w:rPr>
                <w:spacing w:val="1"/>
                <w:sz w:val="20"/>
                <w:szCs w:val="20"/>
              </w:rPr>
              <w:t>основные инструменты анализа рисков внутренней и внешней среды организации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- применять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методики измерения рисков  </w:t>
            </w:r>
            <w:r w:rsidRPr="00E35D81">
              <w:rPr>
                <w:spacing w:val="1"/>
                <w:sz w:val="20"/>
                <w:szCs w:val="20"/>
              </w:rPr>
              <w:t>внутренней и внешней среды организации</w:t>
            </w:r>
            <w:r w:rsidRPr="00E35D81">
              <w:rPr>
                <w:sz w:val="20"/>
                <w:szCs w:val="20"/>
              </w:rPr>
              <w:t>.</w:t>
            </w:r>
          </w:p>
          <w:p w:rsidR="004A4C7C" w:rsidRPr="00E35D81" w:rsidRDefault="004A4C7C" w:rsidP="004A4C7C">
            <w:pPr>
              <w:pStyle w:val="TableParagraph"/>
              <w:rPr>
                <w:b/>
                <w:sz w:val="20"/>
                <w:szCs w:val="20"/>
              </w:rPr>
            </w:pPr>
          </w:p>
          <w:p w:rsidR="000F7321" w:rsidRPr="00E35D81" w:rsidRDefault="000F7321" w:rsidP="004A4C7C">
            <w:pPr>
              <w:pStyle w:val="TableParagraph"/>
              <w:rPr>
                <w:b/>
                <w:sz w:val="20"/>
                <w:szCs w:val="20"/>
              </w:rPr>
            </w:pPr>
          </w:p>
          <w:p w:rsidR="000F7321" w:rsidRPr="00E35D81" w:rsidRDefault="000F7321" w:rsidP="004A4C7C">
            <w:pPr>
              <w:pStyle w:val="TableParagraph"/>
              <w:rPr>
                <w:b/>
                <w:sz w:val="20"/>
                <w:szCs w:val="20"/>
              </w:rPr>
            </w:pPr>
          </w:p>
          <w:p w:rsidR="000F7321" w:rsidRPr="00E35D81" w:rsidRDefault="000F7321" w:rsidP="004A4C7C">
            <w:pPr>
              <w:pStyle w:val="TableParagraph"/>
              <w:rPr>
                <w:b/>
                <w:sz w:val="20"/>
                <w:szCs w:val="20"/>
              </w:rPr>
            </w:pPr>
          </w:p>
          <w:p w:rsidR="000F7321" w:rsidRPr="00E35D81" w:rsidRDefault="000F7321" w:rsidP="004A4C7C">
            <w:pPr>
              <w:pStyle w:val="TableParagraph"/>
              <w:rPr>
                <w:b/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TableParagraph"/>
              <w:rPr>
                <w:i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2.Знать: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классификацию рисков;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риски, возникающие в процессе разработки стратегии;</w:t>
            </w:r>
          </w:p>
          <w:p w:rsidR="004A4C7C" w:rsidRPr="00E35D81" w:rsidRDefault="004A4C7C" w:rsidP="004A4C7C">
            <w:pPr>
              <w:pStyle w:val="a7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>- значение,</w:t>
            </w:r>
            <w:r w:rsidRPr="00E35D81">
              <w:rPr>
                <w:rFonts w:ascii="Times New Roman" w:hAnsi="Times New Roman"/>
                <w:color w:val="auto"/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>функции</w:t>
            </w:r>
            <w:r w:rsidRPr="00E35D81">
              <w:rPr>
                <w:rFonts w:ascii="Times New Roman" w:hAnsi="Times New Roman"/>
                <w:color w:val="auto"/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>и</w:t>
            </w:r>
            <w:r w:rsidRPr="00E35D81">
              <w:rPr>
                <w:rFonts w:ascii="Times New Roman" w:hAnsi="Times New Roman"/>
                <w:color w:val="auto"/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>виды</w:t>
            </w:r>
            <w:r w:rsidRPr="00E35D81">
              <w:rPr>
                <w:rFonts w:ascii="Times New Roman" w:hAnsi="Times New Roman"/>
                <w:color w:val="auto"/>
                <w:spacing w:val="1"/>
                <w:sz w:val="20"/>
                <w:szCs w:val="20"/>
              </w:rPr>
              <w:t xml:space="preserve"> стратегического 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контроля 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Уметь: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проводить классификацию рисков;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- идентифицировать </w:t>
            </w:r>
            <w:r w:rsidRPr="00E35D81">
              <w:rPr>
                <w:sz w:val="20"/>
                <w:szCs w:val="20"/>
              </w:rPr>
              <w:t>риски, возникающие в процессе разработки стратегии;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применять различные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виды</w:t>
            </w:r>
            <w:r w:rsidRPr="00E35D81">
              <w:rPr>
                <w:spacing w:val="1"/>
                <w:sz w:val="20"/>
                <w:szCs w:val="20"/>
              </w:rPr>
              <w:t xml:space="preserve"> стратегического </w:t>
            </w:r>
            <w:r w:rsidRPr="00E35D81">
              <w:rPr>
                <w:sz w:val="20"/>
                <w:szCs w:val="20"/>
              </w:rPr>
              <w:lastRenderedPageBreak/>
              <w:t xml:space="preserve">контроля в зависимости от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 возникших отклонений в деятельности организации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5B3580" w:rsidRPr="00E35D81" w:rsidRDefault="005B3580" w:rsidP="004A4C7C">
            <w:pPr>
              <w:pStyle w:val="TableParagraph"/>
              <w:rPr>
                <w:sz w:val="20"/>
                <w:szCs w:val="20"/>
              </w:rPr>
            </w:pPr>
          </w:p>
          <w:p w:rsidR="004A4C7C" w:rsidRPr="00E35D81" w:rsidRDefault="004A4C7C" w:rsidP="004A4C7C">
            <w:pPr>
              <w:pStyle w:val="TableParagraph"/>
              <w:rPr>
                <w:i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3.Знать: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</w:p>
          <w:p w:rsidR="004A4C7C" w:rsidRPr="00E35D81" w:rsidRDefault="004A4C7C" w:rsidP="004A4C7C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методы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 количественного и качественного анализа и  оценки рисков;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цели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основные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этапы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портфельного</w:t>
            </w:r>
            <w:r w:rsidRPr="00E35D81">
              <w:rPr>
                <w:spacing w:val="6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анализа;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ключевые показатели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эффективности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Уметь: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</w:p>
          <w:p w:rsidR="004A4C7C" w:rsidRPr="00E35D81" w:rsidRDefault="004A4C7C" w:rsidP="004A4C7C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применять методы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 xml:space="preserve"> 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lastRenderedPageBreak/>
              <w:t>количественного и качественного анализа и  оценки рисков;</w:t>
            </w:r>
          </w:p>
          <w:p w:rsidR="004A4C7C" w:rsidRPr="00E35D81" w:rsidRDefault="004A4C7C" w:rsidP="004A4C7C">
            <w:pPr>
              <w:pStyle w:val="TableParagraph"/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E35D81">
              <w:rPr>
                <w:i/>
                <w:sz w:val="20"/>
                <w:szCs w:val="20"/>
              </w:rPr>
              <w:t xml:space="preserve">- </w:t>
            </w:r>
            <w:r w:rsidRPr="00E35D81">
              <w:rPr>
                <w:sz w:val="20"/>
                <w:szCs w:val="20"/>
              </w:rPr>
              <w:t>использовать</w:t>
            </w:r>
            <w:r w:rsidRPr="00E35D81">
              <w:rPr>
                <w:i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портфельный</w:t>
            </w:r>
            <w:r w:rsidRPr="00E35D81">
              <w:rPr>
                <w:spacing w:val="6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анализ</w:t>
            </w:r>
            <w:r w:rsidRPr="00E35D81">
              <w:rPr>
                <w:rStyle w:val="211pt"/>
                <w:rFonts w:eastAsiaTheme="minorHAnsi"/>
                <w:b w:val="0"/>
                <w:color w:val="auto"/>
                <w:sz w:val="20"/>
                <w:szCs w:val="20"/>
              </w:rPr>
              <w:t>;</w:t>
            </w:r>
          </w:p>
          <w:p w:rsidR="004A4C7C" w:rsidRPr="00E35D81" w:rsidRDefault="004A4C7C" w:rsidP="004A4C7C">
            <w:pPr>
              <w:pStyle w:val="TableParagrap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- разрабатывать ключевые показатели</w:t>
            </w:r>
            <w:r w:rsidRPr="00E35D81">
              <w:rPr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sz w:val="20"/>
                <w:szCs w:val="20"/>
              </w:rPr>
              <w:t>эффективности.</w:t>
            </w:r>
          </w:p>
        </w:tc>
        <w:tc>
          <w:tcPr>
            <w:tcW w:w="1981" w:type="pct"/>
          </w:tcPr>
          <w:p w:rsidR="000F7321" w:rsidRPr="00E35D81" w:rsidRDefault="000F7321" w:rsidP="000F7321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Выделите два периода в развитии компании «Форд Мотор». Какие факторы оказали влияние на упадок фирмы «Форд Мотор» в 1927 году? Поясните, какое влияние оказала личность руководителя на успехи и неудачи компании?</w:t>
            </w:r>
          </w:p>
          <w:p w:rsidR="004A4C7C" w:rsidRPr="00E35D81" w:rsidRDefault="000F7321" w:rsidP="000F7321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1991 г. у директора небольшой фирмы «С.» возникла идея розлива соков из концентратов. Взяв в кредит у Сбербанка в размере 50 тыс. долларов, он закупил концентрат у немецкой фирмы 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Doler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упаковку – у 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</w:t>
            </w:r>
            <w:proofErr w:type="gram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</w:t>
            </w:r>
            <w:proofErr w:type="gram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Рak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Оборудование арендовали на одном из московских молочных комбинатов и начали производить соки под названием «2-7». После этого запустили простаивавшие мощности по розливу молока, и оно уже в 1996 г. обогнало соковое направление. На него сейчас приходится чуть меньше 2/3 продаж компании. Однако вскоре разгорелся скандал между директором и главными акционерами «С.». Конфликт удалось урегулировать  после  тяжелых  длительных  переговоров  между компанией и правительством Москвы (25% акций были у правительства). Перечислите сильные и слабые стороны компании «С.».</w:t>
            </w:r>
          </w:p>
          <w:p w:rsidR="000F7321" w:rsidRPr="00E35D81" w:rsidRDefault="000F7321" w:rsidP="000F7321">
            <w:pPr>
              <w:jc w:val="both"/>
              <w:outlineLvl w:val="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F7321" w:rsidRPr="00E35D81" w:rsidRDefault="000F7321" w:rsidP="000F7321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1.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сайте  </w:t>
            </w:r>
            <w:hyperlink r:id="rId11" w:tooltip="кондитерская фабрика" w:history="1">
              <w:r w:rsidRPr="00E35D81">
                <w:rPr>
                  <w:rStyle w:val="a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кондитерской фабрик</w:t>
              </w:r>
            </w:hyperlink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35D81">
              <w:rPr>
                <w:rStyle w:val="apple-converted-space"/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«Виктория» из </w:t>
            </w:r>
            <w:proofErr w:type="gram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Б-ка в разделе миссия говорится, что компания «стремится наиболее полно удовлетворять потребности широких слоев населения в качественных и, вместе с тем, доступных мучных кондитерских изделиях, произведенных из натурального, преимущественно, кубанского сырья. Компания осознает свою социальную ответственность по отношению к работникам предприятия и населению региона, где оно расположено. Это проявляется в неукоснительном соблюдении российского трудового законодательства,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предоставлении экстренной материальной сотрудникам, оказавшимся в экстренной ситуации, спонсорстве мероприятий, проводимых органами местного самоуправления». Однако многие специалисты считают эту формулировку неудачной. Объясните их точку зрения. Какие риски Вы увидели в этой истории.</w:t>
            </w:r>
          </w:p>
          <w:p w:rsidR="000F7321" w:rsidRPr="00E35D81" w:rsidRDefault="000F7321" w:rsidP="000F7321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Рекламное агентство ЗАО «Крик-РА» было создано в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E35D81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2004 г</w:t>
              </w:r>
            </w:smartTag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и занимается продвижением на рынок рекламно-сувенирной продукции  из текстиля, керамики, драгоценных и полудрагоценных камней с нанесением фирменной символики клиента. Штат компании включает 8 человек: директора, трех менеджеров по продажам, менеджера по производству, главного бухгалтера,  секретаря и курьера. Компании принадлежит одни магазин для оптовой и розничной продажи, такте она отправляет продукцию в другие магазины. До начала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35D81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2009 г</w:t>
              </w:r>
            </w:smartTag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компания получала хорошую прибыль, однако затем заказы на основную продукцию – керамику и стекло – стали катастрофически падать. Директор уволил менеджера, отвечавшего за продажу этой продукции, и переложил работу по продвижению стекла и керамики на двух других менеджеров. Однако положение не улучшилось. Даже экстренная рекламная компания с раздачей бесплатных образцов продукции не принесла успеха: финансовое положение компании катастрофически ухудшилось. Какие элементы внешней среды (ближнего и дальнего окружения) учитывались директором при принятии решения? Какие элементы внешней среды (ближнего и дальнего окружения) не были учтены? Как повлияло решение об увольнении работника на внутреннюю структуру организации? Обоснуйте, почему принятое решение не было лучшим. Какое решение предложили бы Вы?</w:t>
            </w:r>
          </w:p>
          <w:p w:rsidR="000F7321" w:rsidRPr="00E35D81" w:rsidRDefault="000F7321" w:rsidP="000F7321">
            <w:pPr>
              <w:jc w:val="both"/>
              <w:outlineLvl w:val="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F7321" w:rsidRPr="00E35D81" w:rsidRDefault="000F7321" w:rsidP="005B358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1.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Кондитерское производство «Тройка», основанное в 1978 году, является одним из самых известных брендов Петербурга. «Тройка» стала одним из первых кондитерских предприятий в России, выпускающим торты и пирожные с натуральными взбитыми сливками. Кроме фирменных десертов в «Тройке» можно заказать авторские изделия с необычным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мастичным оформлением, например, торты «Свадебный каприз» или «Русская сказка». Для любителей десертов с 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крем-чизом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кондитерская предлагает торты линейки «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Фундучок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», «</w:t>
            </w:r>
            <w:proofErr w:type="spell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Рэд</w:t>
            </w:r>
            <w:proofErr w:type="spell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». А для особенных детских праздников – торт «На крещение» или торт «Мальчик или девочка?» на определение пола ребенка.</w:t>
            </w:r>
          </w:p>
          <w:p w:rsidR="000F7321" w:rsidRPr="00E35D81" w:rsidRDefault="000F7321" w:rsidP="000F7321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Помимо сладостей со сливками, кондитерская славится и кулинарией собственного производства - супы, салаты, закуски и горячее. Например, пообедать можно борщом с говяжьей грудинкой и черносливом, салатом «Оливье» или «Цезарем» с лососем. Вкусно покушать </w:t>
            </w:r>
            <w:proofErr w:type="gramStart"/>
            <w:r w:rsidRPr="00E35D81">
              <w:rPr>
                <w:sz w:val="20"/>
                <w:szCs w:val="20"/>
              </w:rPr>
              <w:t>можно</w:t>
            </w:r>
            <w:proofErr w:type="gramEnd"/>
            <w:r w:rsidRPr="00E35D81">
              <w:rPr>
                <w:sz w:val="20"/>
                <w:szCs w:val="20"/>
              </w:rPr>
              <w:t xml:space="preserve"> как и в самой кондитерской, так и заказать доставку готовых блюд домой или в офис.</w:t>
            </w:r>
          </w:p>
          <w:p w:rsidR="000F7321" w:rsidRPr="00E35D81" w:rsidRDefault="000F7321" w:rsidP="002D6168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Хлебобулочные изделия — еще одна гордость кондитерской. Слоено-дрожжевое тесто готовится по старинным рецептам, без использования порошковых разрыхлителей и добавок. Традиционные русские пироги и пирожки, вкуснейший хлеб манят ароматом и очаровывают свежестью и вкусом. Залог успеха кондитерской «Тройка» — забота о покупателях, верность традициям и любовь к своему делу.</w:t>
            </w:r>
            <w:r w:rsidR="002D6168" w:rsidRPr="00E35D81">
              <w:rPr>
                <w:sz w:val="20"/>
                <w:szCs w:val="20"/>
              </w:rPr>
              <w:t xml:space="preserve"> </w:t>
            </w:r>
            <w:r w:rsidRPr="00E35D81">
              <w:rPr>
                <w:bCs/>
                <w:sz w:val="20"/>
                <w:szCs w:val="20"/>
              </w:rPr>
              <w:t xml:space="preserve">Назовите стратегию, которой придерживается руководство </w:t>
            </w:r>
            <w:r w:rsidRPr="00E35D81">
              <w:rPr>
                <w:sz w:val="20"/>
                <w:szCs w:val="20"/>
              </w:rPr>
              <w:t xml:space="preserve">«Тройки». </w:t>
            </w:r>
            <w:r w:rsidRPr="00E35D81">
              <w:rPr>
                <w:bCs/>
                <w:sz w:val="20"/>
                <w:szCs w:val="20"/>
              </w:rPr>
              <w:t>Перечислите не менее двух рисков, связанных с реализацией данной стратегии.</w:t>
            </w:r>
            <w:r w:rsidRPr="00E35D81">
              <w:rPr>
                <w:sz w:val="20"/>
                <w:szCs w:val="20"/>
              </w:rPr>
              <w:t xml:space="preserve"> </w:t>
            </w:r>
            <w:r w:rsidRPr="00E35D81">
              <w:rPr>
                <w:bCs/>
                <w:sz w:val="20"/>
                <w:szCs w:val="20"/>
              </w:rPr>
              <w:t>Как Вы порекомендуете развивать стратегию компании в современных условиях?</w:t>
            </w:r>
          </w:p>
          <w:p w:rsidR="000F7321" w:rsidRPr="00E35D81" w:rsidRDefault="000F7321" w:rsidP="002D6168">
            <w:pPr>
              <w:pStyle w:val="FR2"/>
              <w:jc w:val="bot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Задание 2.</w:t>
            </w:r>
            <w:r w:rsidRPr="00E35D81">
              <w:rPr>
                <w:sz w:val="20"/>
                <w:szCs w:val="20"/>
              </w:rPr>
              <w:t xml:space="preserve"> Компания ОАО «Интеллект-М» занимается издательской деятельностью — в основном изданием учебной литературы для высших и средних учебных заведений. Директор задумал подготовить решение о расширении торговой базы компании. Он поручил своим специалистам подготовить информацию для этого решения по следующим направлениям:</w:t>
            </w:r>
          </w:p>
          <w:p w:rsidR="000F7321" w:rsidRPr="00E35D81" w:rsidRDefault="000F7321" w:rsidP="000F7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• результаты маркетингового анализа о возможном спросе;</w:t>
            </w:r>
          </w:p>
          <w:p w:rsidR="000F7321" w:rsidRPr="00E35D81" w:rsidRDefault="000F7321" w:rsidP="000F7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• предложения о конкретной организационной форме торговой организации и требуемых специалистах,</w:t>
            </w:r>
          </w:p>
          <w:p w:rsidR="000F7321" w:rsidRPr="00E35D81" w:rsidRDefault="000F7321" w:rsidP="000F7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• возможные контрагенты по строительству или аренде помещении;</w:t>
            </w:r>
          </w:p>
          <w:p w:rsidR="000F7321" w:rsidRPr="00E35D81" w:rsidRDefault="000F7321" w:rsidP="000F7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• возможные форс-мажорные ситуации;</w:t>
            </w:r>
          </w:p>
          <w:p w:rsidR="000F7321" w:rsidRPr="00E35D81" w:rsidRDefault="000F7321" w:rsidP="000F7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• сроки осуществления такого расширения.</w:t>
            </w:r>
          </w:p>
          <w:p w:rsidR="000F7321" w:rsidRPr="00E35D81" w:rsidRDefault="000F7321" w:rsidP="000F7321">
            <w:pPr>
              <w:jc w:val="both"/>
              <w:outlineLvl w:val="3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После ознакомления с собранными сведениями было принято решение об аренде прилавков в четырех книжных магазинах без изменения 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организационной формы компании. Однако это решение не было выполнено полностью из-за выявившейся экономической нецелесообразности и трудности подбора добросовестных профессиональных работников.</w:t>
            </w:r>
            <w:r w:rsidRPr="00E35D81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К</w:t>
            </w: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акие ключевые неопределенности и соответствующие им риски Вы увидели в данной ситуации? Перечислите не менее 5. Какие стратегии можно использовать для уменьшения рисков?</w:t>
            </w:r>
          </w:p>
        </w:tc>
      </w:tr>
    </w:tbl>
    <w:p w:rsidR="00C41B4B" w:rsidRPr="00E35D81" w:rsidRDefault="00C41B4B" w:rsidP="002D5658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</w:p>
    <w:p w:rsidR="00457A57" w:rsidRPr="00E35D81" w:rsidRDefault="00457A57" w:rsidP="00457A57">
      <w:pPr>
        <w:pStyle w:val="240"/>
        <w:shd w:val="clear" w:color="auto" w:fill="auto"/>
        <w:spacing w:before="0" w:line="240" w:lineRule="auto"/>
        <w:ind w:left="20" w:right="10"/>
        <w:rPr>
          <w:rFonts w:ascii="Times New Roman" w:hAnsi="Times New Roman" w:cs="Times New Roman"/>
          <w:b/>
          <w:sz w:val="28"/>
          <w:szCs w:val="28"/>
        </w:rPr>
      </w:pPr>
      <w:r w:rsidRPr="00E35D81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экзамену</w:t>
      </w:r>
    </w:p>
    <w:p w:rsidR="00457A57" w:rsidRPr="00E35D81" w:rsidRDefault="00457A57" w:rsidP="00457A57">
      <w:pPr>
        <w:pStyle w:val="240"/>
        <w:shd w:val="clear" w:color="auto" w:fill="auto"/>
        <w:spacing w:before="0" w:line="240" w:lineRule="auto"/>
        <w:ind w:left="20" w:right="10"/>
        <w:rPr>
          <w:rFonts w:ascii="Times New Roman" w:hAnsi="Times New Roman" w:cs="Times New Roman"/>
          <w:b/>
          <w:sz w:val="28"/>
          <w:szCs w:val="28"/>
        </w:rPr>
      </w:pP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Роль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менеджмента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управлении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современной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организацией.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Ключевые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вопросы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менеджмента.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Цели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задачи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с</w:t>
      </w:r>
      <w:r w:rsidRPr="00E35D81">
        <w:rPr>
          <w:rFonts w:ascii="Times New Roman" w:hAnsi="Times New Roman"/>
          <w:color w:val="auto"/>
          <w:sz w:val="28"/>
          <w:szCs w:val="28"/>
        </w:rPr>
        <w:t>тратегического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менеджмента.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Проблемы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управления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России.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Характеристика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основных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этапов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(элементов)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процесса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управления.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Научные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школы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менеджмента: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основные представители,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идеи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достижения,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критический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анализ выдвинутых постулатов.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Понятие стратег</w:t>
      </w:r>
      <w:proofErr w:type="gramStart"/>
      <w:r w:rsidRPr="00E35D81">
        <w:rPr>
          <w:rFonts w:ascii="Times New Roman" w:hAnsi="Times New Roman"/>
          <w:color w:val="auto"/>
          <w:sz w:val="28"/>
          <w:szCs w:val="28"/>
        </w:rPr>
        <w:t>ии и её</w:t>
      </w:r>
      <w:proofErr w:type="gramEnd"/>
      <w:r w:rsidRPr="00E35D81">
        <w:rPr>
          <w:rFonts w:ascii="Times New Roman" w:hAnsi="Times New Roman"/>
          <w:color w:val="auto"/>
          <w:sz w:val="28"/>
          <w:szCs w:val="28"/>
        </w:rPr>
        <w:t xml:space="preserve"> значение в развитии организации.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Классификации стратегий.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Конкурентные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стратегии по М. Портеру (особенности, условия реализации).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Классификация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А.Ю.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Юданову.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Факторы,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определяющие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выбор вида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конкурентной стратегии.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Принципы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разработки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успешных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стратегий.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Пирамида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(иерархия)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стратегий.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Концепция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«5P»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Г.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Минцберга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Диагностика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компании: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цели,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принципы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методы.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Функциональные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срезы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внутренней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среды.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Источники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стратегических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возможностей: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ресурсы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компетенции.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«Цепочка создания ценности» М. Портера.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SNW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–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 xml:space="preserve">анализ как инструмент изучения и метод стратегического планирования.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  <w:lang w:val="en-US"/>
        </w:rPr>
        <w:t>SWOT</w:t>
      </w:r>
      <w:r w:rsidRPr="00E35D81">
        <w:rPr>
          <w:rFonts w:ascii="Times New Roman" w:hAnsi="Times New Roman"/>
          <w:color w:val="auto"/>
          <w:sz w:val="28"/>
          <w:szCs w:val="28"/>
        </w:rPr>
        <w:t xml:space="preserve">-анализ как инструмент изучения и метод стратегического планирования.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PEST(EL)-анализ как инструмент изучения и метод стратегического планирования.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Отраслевой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конкурентный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анализ.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Факторы,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влияющие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на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 xml:space="preserve">интенсивность 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конкуренции в отрасли. Виды входных и выходных барьеров на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рынок.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lastRenderedPageBreak/>
        <w:t>Анализ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микроокружения: модель пяти сил конкуренции М. Портера.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Определение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ключевых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факторов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успеха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(КФУ).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Анализ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микроокружения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(факторы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внешней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среды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прямого влияния). Понятие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стратегических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зон хозяйствования (СЗХ).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Цели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основные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этапы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портфельного</w:t>
      </w:r>
      <w:r w:rsidRPr="00E35D81">
        <w:rPr>
          <w:rFonts w:ascii="Times New Roman" w:hAnsi="Times New Roman"/>
          <w:color w:val="auto"/>
          <w:spacing w:val="6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анализа.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Особенности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портфельных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стратегий.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Содержание и особенности матрицы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Ансоффа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Содержание и особенности матрицы Бостонской консультационной группы (БКГ).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Содержание и особенности модели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Томпсона-Стрикленда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Содержание и особенности матрицы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General</w:t>
      </w:r>
      <w:proofErr w:type="spellEnd"/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Electric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/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McKinsey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>.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Содержание и особенности матрицы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направленной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политики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(SHELL/DPM).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Содержание и особенности матрицы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жизненного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цикла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Артура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Д.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Литтла</w:t>
      </w:r>
      <w:proofErr w:type="spellEnd"/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(ADL/LC).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Составляющие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процесса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реализации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стратегии.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Необходимые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условия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реализации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стратегии.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Подготовка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оформление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плана.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Трудности</w:t>
      </w:r>
      <w:r w:rsidRPr="00E35D81">
        <w:rPr>
          <w:rFonts w:ascii="Times New Roman" w:hAnsi="Times New Roman"/>
          <w:color w:val="auto"/>
          <w:spacing w:val="6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осуществлении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стратегического плана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и их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причины.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Концепция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Системы сбалансированных показателей. Выбор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 xml:space="preserve">ключевых </w:t>
      </w:r>
      <w:r w:rsidRPr="00E35D81">
        <w:rPr>
          <w:rFonts w:ascii="Times New Roman" w:hAnsi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показателей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эффективности.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Определение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стратегических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целей.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Построение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стратегической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карты.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Разработка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стратегических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мероприятий.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Стратегический контроль и этапы его проведения. </w:t>
      </w:r>
    </w:p>
    <w:p w:rsidR="00457A57" w:rsidRPr="00E35D81" w:rsidRDefault="00457A57" w:rsidP="00457A57">
      <w:pPr>
        <w:pStyle w:val="a7"/>
        <w:numPr>
          <w:ilvl w:val="0"/>
          <w:numId w:val="13"/>
        </w:numPr>
        <w:spacing w:after="0"/>
        <w:ind w:left="57" w:right="57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Оценка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реализации</w:t>
      </w:r>
      <w:r w:rsidRPr="00E35D81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стратегии и</w:t>
      </w:r>
      <w:r w:rsidRPr="00E35D81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корректировка стратегии.</w:t>
      </w:r>
    </w:p>
    <w:p w:rsidR="00457A57" w:rsidRPr="00E35D81" w:rsidRDefault="00457A57" w:rsidP="00457A57">
      <w:pPr>
        <w:pStyle w:val="a7"/>
        <w:widowControl/>
        <w:tabs>
          <w:tab w:val="left" w:pos="380"/>
        </w:tabs>
        <w:spacing w:after="0"/>
        <w:ind w:left="720"/>
        <w:jc w:val="center"/>
        <w:rPr>
          <w:rFonts w:ascii="Times New Roman" w:hAnsi="Times New Roman"/>
          <w:i/>
          <w:color w:val="auto"/>
          <w:sz w:val="28"/>
          <w:szCs w:val="28"/>
        </w:rPr>
      </w:pPr>
    </w:p>
    <w:p w:rsidR="00457A57" w:rsidRPr="00E35D81" w:rsidRDefault="00457A57" w:rsidP="00457A57">
      <w:pPr>
        <w:pStyle w:val="a7"/>
        <w:widowControl/>
        <w:tabs>
          <w:tab w:val="left" w:pos="380"/>
        </w:tabs>
        <w:spacing w:after="0"/>
        <w:ind w:left="720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E35D81">
        <w:rPr>
          <w:rFonts w:ascii="Times New Roman" w:hAnsi="Times New Roman"/>
          <w:i/>
          <w:color w:val="auto"/>
          <w:sz w:val="28"/>
          <w:szCs w:val="28"/>
        </w:rPr>
        <w:t>Пример экзаменационного билета</w:t>
      </w:r>
    </w:p>
    <w:p w:rsidR="00457A57" w:rsidRPr="00E35D81" w:rsidRDefault="00457A57" w:rsidP="00457A57">
      <w:pPr>
        <w:pStyle w:val="a7"/>
        <w:widowControl/>
        <w:tabs>
          <w:tab w:val="left" w:pos="380"/>
        </w:tabs>
        <w:spacing w:after="0"/>
        <w:ind w:left="720"/>
        <w:jc w:val="center"/>
        <w:rPr>
          <w:rFonts w:ascii="Times New Roman" w:hAnsi="Times New Roman"/>
          <w:i/>
          <w:color w:val="auto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9570"/>
      </w:tblGrid>
      <w:tr w:rsidR="00457A57" w:rsidRPr="00E35D81" w:rsidTr="00BE6EDA">
        <w:tc>
          <w:tcPr>
            <w:tcW w:w="9570" w:type="dxa"/>
          </w:tcPr>
          <w:p w:rsidR="00457A57" w:rsidRPr="00E35D81" w:rsidRDefault="00457A57" w:rsidP="00BE6EDA">
            <w:pPr>
              <w:pStyle w:val="22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ФЕДЕРАЛЬНОЕ ГОСУДАРСТВЕННОЕ ОБРАЗОВАТЕЛЬНОЕ БЮДЖЕТНОЕ УЧРЕЖДЕНИЕ </w:t>
            </w:r>
          </w:p>
          <w:p w:rsidR="00457A57" w:rsidRPr="00E35D81" w:rsidRDefault="00457A57" w:rsidP="00BE6EDA">
            <w:pPr>
              <w:pStyle w:val="22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ВЫСШЕГО ОБРАЗОВАНИЯ </w:t>
            </w:r>
          </w:p>
          <w:p w:rsidR="00457A57" w:rsidRPr="00E35D81" w:rsidRDefault="00457A57" w:rsidP="00BE6EDA">
            <w:pPr>
              <w:pStyle w:val="22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 «ФИНАНСОВЫЙ УНИВЕРСИТЕТ ПРИ ПРАВИТЕЛЬСТВЕ РОССИЙСКОЙ ФЕДЕРАЦИИ» </w:t>
            </w:r>
          </w:p>
          <w:p w:rsidR="00457A57" w:rsidRPr="00E35D81" w:rsidRDefault="00457A57" w:rsidP="00BE6EDA">
            <w:pPr>
              <w:pStyle w:val="22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</w:p>
          <w:p w:rsidR="00457A57" w:rsidRPr="00E35D81" w:rsidRDefault="00457A57" w:rsidP="00BE6EDA">
            <w:pPr>
              <w:pStyle w:val="22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 xml:space="preserve">Уральский филиал </w:t>
            </w:r>
            <w:proofErr w:type="spellStart"/>
            <w:r w:rsidRPr="00E35D81">
              <w:rPr>
                <w:sz w:val="20"/>
                <w:szCs w:val="20"/>
              </w:rPr>
              <w:t>Финуниверситета</w:t>
            </w:r>
            <w:proofErr w:type="spellEnd"/>
          </w:p>
          <w:p w:rsidR="00457A57" w:rsidRPr="00E35D81" w:rsidRDefault="00457A57" w:rsidP="00BE6EDA">
            <w:pPr>
              <w:pStyle w:val="22"/>
              <w:shd w:val="clear" w:color="auto" w:fill="auto"/>
              <w:spacing w:after="0" w:line="240" w:lineRule="auto"/>
              <w:ind w:left="57" w:right="57"/>
              <w:jc w:val="right"/>
              <w:rPr>
                <w:sz w:val="20"/>
                <w:szCs w:val="20"/>
              </w:rPr>
            </w:pPr>
            <w:r w:rsidRPr="00E35D81">
              <w:rPr>
                <w:rStyle w:val="33"/>
                <w:b/>
                <w:color w:val="auto"/>
                <w:sz w:val="20"/>
                <w:szCs w:val="20"/>
              </w:rPr>
              <w:t>кафедра</w:t>
            </w:r>
            <w:r w:rsidRPr="00E35D81">
              <w:rPr>
                <w:rStyle w:val="33"/>
                <w:color w:val="auto"/>
                <w:sz w:val="20"/>
                <w:szCs w:val="20"/>
              </w:rPr>
              <w:t xml:space="preserve"> </w:t>
            </w:r>
            <w:r w:rsidRPr="00E35D81">
              <w:rPr>
                <w:b w:val="0"/>
                <w:sz w:val="20"/>
                <w:szCs w:val="20"/>
              </w:rPr>
              <w:t>«Экономика, финансы и управление»</w:t>
            </w:r>
          </w:p>
          <w:p w:rsidR="00457A57" w:rsidRPr="00E35D81" w:rsidRDefault="00457A57" w:rsidP="00BE6EDA">
            <w:pPr>
              <w:pStyle w:val="32"/>
              <w:shd w:val="clear" w:color="auto" w:fill="auto"/>
              <w:spacing w:before="0" w:after="0" w:line="240" w:lineRule="auto"/>
              <w:ind w:left="57" w:right="57" w:firstLine="0"/>
              <w:rPr>
                <w:rStyle w:val="33"/>
                <w:color w:val="auto"/>
                <w:sz w:val="20"/>
                <w:szCs w:val="20"/>
              </w:rPr>
            </w:pPr>
          </w:p>
          <w:p w:rsidR="00457A57" w:rsidRPr="00E35D81" w:rsidRDefault="00457A57" w:rsidP="00BE6EDA">
            <w:pPr>
              <w:pStyle w:val="32"/>
              <w:shd w:val="clear" w:color="auto" w:fill="auto"/>
              <w:spacing w:before="0" w:after="0" w:line="240" w:lineRule="auto"/>
              <w:ind w:left="57" w:right="57" w:firstLine="0"/>
              <w:jc w:val="right"/>
              <w:rPr>
                <w:rStyle w:val="33"/>
                <w:b/>
                <w:color w:val="auto"/>
                <w:sz w:val="20"/>
                <w:szCs w:val="20"/>
              </w:rPr>
            </w:pPr>
            <w:r w:rsidRPr="00E35D81">
              <w:rPr>
                <w:rStyle w:val="33"/>
                <w:b/>
                <w:color w:val="auto"/>
                <w:sz w:val="20"/>
                <w:szCs w:val="20"/>
              </w:rPr>
              <w:t xml:space="preserve">202_/202_ учебный год </w:t>
            </w:r>
          </w:p>
          <w:p w:rsidR="00457A57" w:rsidRPr="00E35D81" w:rsidRDefault="00457A57" w:rsidP="00BE6EDA">
            <w:pPr>
              <w:pStyle w:val="32"/>
              <w:shd w:val="clear" w:color="auto" w:fill="auto"/>
              <w:spacing w:before="0" w:after="0" w:line="240" w:lineRule="auto"/>
              <w:ind w:left="57" w:right="57" w:firstLine="0"/>
              <w:jc w:val="left"/>
              <w:rPr>
                <w:sz w:val="20"/>
                <w:szCs w:val="20"/>
              </w:rPr>
            </w:pPr>
            <w:r w:rsidRPr="00E35D81">
              <w:rPr>
                <w:rStyle w:val="33"/>
                <w:color w:val="auto"/>
                <w:sz w:val="20"/>
                <w:szCs w:val="20"/>
              </w:rPr>
              <w:t xml:space="preserve">    </w:t>
            </w:r>
          </w:p>
          <w:p w:rsidR="00457A57" w:rsidRPr="00E35D81" w:rsidRDefault="00457A57" w:rsidP="00BE6EDA">
            <w:pPr>
              <w:pStyle w:val="22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Экзаменационный билет № 1</w:t>
            </w:r>
          </w:p>
          <w:p w:rsidR="00457A57" w:rsidRPr="00E35D81" w:rsidRDefault="00457A57" w:rsidP="00BE6EDA">
            <w:pPr>
              <w:pStyle w:val="22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Дисциплина</w:t>
            </w:r>
            <w:r w:rsidRPr="00E35D81">
              <w:rPr>
                <w:sz w:val="20"/>
                <w:szCs w:val="20"/>
              </w:rPr>
              <w:t xml:space="preserve"> «Стратегический менеджмент» </w:t>
            </w: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Форма обучения:</w:t>
            </w:r>
            <w:r w:rsidRPr="00E35D81">
              <w:rPr>
                <w:sz w:val="20"/>
                <w:szCs w:val="20"/>
              </w:rPr>
              <w:t xml:space="preserve"> очная</w:t>
            </w: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Семестр</w:t>
            </w:r>
            <w:r w:rsidRPr="00E35D81">
              <w:rPr>
                <w:sz w:val="20"/>
                <w:szCs w:val="20"/>
              </w:rPr>
              <w:t xml:space="preserve"> 5</w:t>
            </w:r>
          </w:p>
          <w:p w:rsidR="00457A57" w:rsidRPr="00E35D81" w:rsidRDefault="00457A57" w:rsidP="00BE6EDA">
            <w:pPr>
              <w:pStyle w:val="af6"/>
              <w:spacing w:before="0" w:beforeAutospacing="0" w:after="0" w:afterAutospacing="0"/>
              <w:ind w:left="57" w:right="57"/>
              <w:rPr>
                <w:rStyle w:val="af3"/>
                <w:b w:val="0"/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Направление</w:t>
            </w:r>
            <w:r w:rsidRPr="00E35D81">
              <w:rPr>
                <w:sz w:val="20"/>
                <w:szCs w:val="20"/>
              </w:rPr>
              <w:t xml:space="preserve">: </w:t>
            </w:r>
            <w:r w:rsidRPr="00E35D81">
              <w:rPr>
                <w:rStyle w:val="af3"/>
                <w:b w:val="0"/>
                <w:sz w:val="20"/>
                <w:szCs w:val="20"/>
              </w:rPr>
              <w:t xml:space="preserve">38.03.02 «Менеджмент» </w:t>
            </w:r>
          </w:p>
          <w:p w:rsidR="00457A57" w:rsidRPr="00E35D81" w:rsidRDefault="00457A57" w:rsidP="00BE6EDA">
            <w:pPr>
              <w:pStyle w:val="af6"/>
              <w:spacing w:before="0" w:beforeAutospacing="0" w:after="0" w:afterAutospacing="0"/>
              <w:ind w:left="57" w:right="57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Образовательная программа</w:t>
            </w:r>
            <w:r w:rsidRPr="00E35D81">
              <w:rPr>
                <w:sz w:val="20"/>
                <w:szCs w:val="20"/>
              </w:rPr>
              <w:t xml:space="preserve"> - Управление бизнесом</w:t>
            </w: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Профиль</w:t>
            </w:r>
            <w:r w:rsidRPr="00E35D81">
              <w:rPr>
                <w:sz w:val="20"/>
                <w:szCs w:val="20"/>
              </w:rPr>
              <w:t xml:space="preserve"> - Менеджмент </w:t>
            </w:r>
            <w:r w:rsidR="00A356D9">
              <w:rPr>
                <w:sz w:val="20"/>
                <w:szCs w:val="20"/>
              </w:rPr>
              <w:t>и управление бизнесом</w:t>
            </w: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</w:p>
          <w:p w:rsidR="00457A57" w:rsidRPr="00E35D81" w:rsidRDefault="00457A57" w:rsidP="00BE6EDA">
            <w:pPr>
              <w:pStyle w:val="a7"/>
              <w:spacing w:after="0"/>
              <w:ind w:right="57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1. Теоретический вопрос:</w:t>
            </w:r>
            <w:r w:rsidRPr="00E35D81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>Понятие стратег</w:t>
            </w:r>
            <w:proofErr w:type="gramStart"/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>ии и её</w:t>
            </w:r>
            <w:proofErr w:type="gramEnd"/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значение в развитии организации.</w:t>
            </w:r>
            <w:r w:rsidRPr="00E35D81">
              <w:rPr>
                <w:rFonts w:ascii="Times New Roman" w:hAnsi="Times New Roman"/>
                <w:color w:val="auto"/>
                <w:spacing w:val="1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Классификации 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стратегий  </w:t>
            </w:r>
            <w:r w:rsidRPr="00E35D81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(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>15 баллов).</w:t>
            </w:r>
          </w:p>
          <w:p w:rsidR="00457A57" w:rsidRPr="00E35D81" w:rsidRDefault="00457A57" w:rsidP="00BE6EDA">
            <w:pPr>
              <w:pStyle w:val="a7"/>
              <w:tabs>
                <w:tab w:val="left" w:pos="1451"/>
                <w:tab w:val="left" w:pos="3603"/>
                <w:tab w:val="left" w:pos="3992"/>
                <w:tab w:val="left" w:pos="5263"/>
                <w:tab w:val="left" w:pos="6371"/>
                <w:tab w:val="left" w:pos="8836"/>
              </w:tabs>
              <w:autoSpaceDE w:val="0"/>
              <w:autoSpaceDN w:val="0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2. Теоретический вопрос:</w:t>
            </w:r>
            <w:r w:rsidRPr="00E35D81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 </w:t>
            </w:r>
            <w:r w:rsidRPr="00E35D81">
              <w:rPr>
                <w:rFonts w:ascii="Times New Roman" w:hAnsi="Times New Roman"/>
                <w:color w:val="auto"/>
                <w:sz w:val="20"/>
                <w:szCs w:val="20"/>
              </w:rPr>
              <w:t>Стратегический контроль и этапы его проведения (15 баллов).</w:t>
            </w: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E35D81">
              <w:rPr>
                <w:b/>
                <w:sz w:val="20"/>
                <w:szCs w:val="20"/>
              </w:rPr>
              <w:t>3.    Практико-ориентированное задание</w:t>
            </w:r>
            <w:r w:rsidRPr="00E35D81">
              <w:rPr>
                <w:sz w:val="20"/>
                <w:szCs w:val="20"/>
              </w:rPr>
              <w:t xml:space="preserve"> (30 баллов).</w:t>
            </w:r>
          </w:p>
          <w:p w:rsidR="00457A57" w:rsidRPr="00E35D81" w:rsidRDefault="00457A57" w:rsidP="00BE6EDA">
            <w:pPr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Уже после первого года своей работы сеть магазинов «Отличница» стала лидером розничной торговли. «Отличница» обслуживает ежегодно более 100 </w:t>
            </w:r>
            <w:proofErr w:type="spellStart"/>
            <w:proofErr w:type="gramStart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млн</w:t>
            </w:r>
            <w:proofErr w:type="spellEnd"/>
            <w:proofErr w:type="gramEnd"/>
            <w:r w:rsidRPr="00E35D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покупателей и реализует продукцию 500 российских и иностранных компаний. Менеджеры компании считают, что причина успеха – в умении экономить и рационально использовать ресурсы. Ориентация на небогатую часть населения требует, чтобы цены были низкие. Продукты стоят в «Отличнице» на 10-15\% дешевле, чем на розничных рынках и на 20-30%, чем в супермаркетах. «Отличница» старается работать непосредственно с производителями продукции, применяет взаимовыгодные формы работы с поставщиками. Она берет на себя часть затрат по логистике и доставке продукции, а также продвижению товара на рынке, освобождая производителя от сложностей, связанных с процессом маркетинга и рекламы. В Интернете функционирует закупочный портал. Перечислите возможности и угрозы для торговой сети «Отличница»</w:t>
            </w:r>
          </w:p>
          <w:p w:rsidR="00457A57" w:rsidRPr="00E35D81" w:rsidRDefault="00457A57" w:rsidP="00BE6EDA">
            <w:pPr>
              <w:pStyle w:val="a5"/>
              <w:tabs>
                <w:tab w:val="left" w:pos="1676"/>
              </w:tabs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E35D81">
              <w:rPr>
                <w:sz w:val="20"/>
                <w:szCs w:val="20"/>
              </w:rPr>
              <w:t>Подготовил:                         _______________       (О.Н. Климова)</w:t>
            </w:r>
          </w:p>
          <w:p w:rsidR="00457A57" w:rsidRPr="00E35D81" w:rsidRDefault="00457A57" w:rsidP="00BE6EDA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896A93" w:rsidRPr="007108FA" w:rsidRDefault="00896A93" w:rsidP="00896A93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 xml:space="preserve">Билет рассмотрен и утвержден на заседании кафедры (протокол </w:t>
            </w:r>
            <w:r>
              <w:rPr>
                <w:sz w:val="20"/>
                <w:szCs w:val="20"/>
              </w:rPr>
              <w:t>_</w:t>
            </w:r>
            <w:r w:rsidRPr="007108FA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__</w:t>
            </w:r>
            <w:r w:rsidRPr="007108F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__</w:t>
            </w:r>
            <w:r w:rsidRPr="007108FA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7108FA">
              <w:rPr>
                <w:sz w:val="20"/>
                <w:szCs w:val="20"/>
              </w:rPr>
              <w:t xml:space="preserve"> г.)</w:t>
            </w:r>
          </w:p>
          <w:p w:rsidR="00896A93" w:rsidRPr="007108FA" w:rsidRDefault="00896A93" w:rsidP="00896A93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896A93" w:rsidRPr="007108FA" w:rsidRDefault="00896A93" w:rsidP="00896A93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>Утверждаю:</w:t>
            </w:r>
          </w:p>
          <w:p w:rsidR="00896A93" w:rsidRDefault="00896A93" w:rsidP="00896A93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 xml:space="preserve">Заведующий кафедрой        _______________       (Н.В. </w:t>
            </w:r>
            <w:proofErr w:type="spellStart"/>
            <w:r w:rsidRPr="007108FA">
              <w:rPr>
                <w:sz w:val="20"/>
                <w:szCs w:val="20"/>
              </w:rPr>
              <w:t>Угрюмова</w:t>
            </w:r>
            <w:proofErr w:type="spellEnd"/>
            <w:r w:rsidRPr="007108FA">
              <w:rPr>
                <w:sz w:val="20"/>
                <w:szCs w:val="20"/>
              </w:rPr>
              <w:t xml:space="preserve">)    </w:t>
            </w:r>
          </w:p>
          <w:p w:rsidR="00457A57" w:rsidRPr="00E35D81" w:rsidRDefault="00457A57" w:rsidP="00896A93">
            <w:pPr>
              <w:pStyle w:val="32"/>
              <w:shd w:val="clear" w:color="auto" w:fill="auto"/>
              <w:tabs>
                <w:tab w:val="left" w:pos="5176"/>
                <w:tab w:val="left" w:leader="underscore" w:pos="5982"/>
              </w:tabs>
              <w:spacing w:before="0" w:after="0" w:line="240" w:lineRule="auto"/>
              <w:ind w:left="57" w:right="57" w:firstLine="0"/>
              <w:jc w:val="left"/>
              <w:rPr>
                <w:i/>
                <w:sz w:val="20"/>
                <w:szCs w:val="20"/>
              </w:rPr>
            </w:pPr>
          </w:p>
        </w:tc>
      </w:tr>
    </w:tbl>
    <w:p w:rsidR="00A356D9" w:rsidRDefault="00A356D9" w:rsidP="0057228D">
      <w:pPr>
        <w:pStyle w:val="110"/>
        <w:keepNext/>
        <w:keepLines/>
        <w:shd w:val="clear" w:color="auto" w:fill="auto"/>
        <w:spacing w:after="0" w:line="240" w:lineRule="auto"/>
        <w:ind w:right="-1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92"/>
      <w:bookmarkEnd w:id="0"/>
    </w:p>
    <w:p w:rsidR="00A0444B" w:rsidRPr="00E35D81" w:rsidRDefault="00A0444B" w:rsidP="0057228D">
      <w:pPr>
        <w:pStyle w:val="110"/>
        <w:keepNext/>
        <w:keepLines/>
        <w:shd w:val="clear" w:color="auto" w:fill="auto"/>
        <w:spacing w:after="0" w:line="240" w:lineRule="auto"/>
        <w:ind w:right="-17"/>
        <w:jc w:val="center"/>
        <w:rPr>
          <w:rFonts w:ascii="Times New Roman" w:hAnsi="Times New Roman" w:cs="Times New Roman"/>
          <w:sz w:val="28"/>
          <w:szCs w:val="28"/>
        </w:rPr>
      </w:pPr>
      <w:r w:rsidRPr="00E35D81">
        <w:rPr>
          <w:rFonts w:ascii="Times New Roman" w:hAnsi="Times New Roman" w:cs="Times New Roman"/>
          <w:sz w:val="28"/>
          <w:szCs w:val="28"/>
        </w:rPr>
        <w:t xml:space="preserve">Примерный перечень </w:t>
      </w:r>
      <w:r w:rsidR="0057228D" w:rsidRPr="00E35D81">
        <w:rPr>
          <w:rFonts w:ascii="Times New Roman" w:hAnsi="Times New Roman" w:cs="Times New Roman"/>
          <w:sz w:val="28"/>
          <w:szCs w:val="28"/>
        </w:rPr>
        <w:t xml:space="preserve">кейсов </w:t>
      </w:r>
      <w:r w:rsidRPr="00E35D81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57228D" w:rsidRPr="00E35D81" w:rsidRDefault="0057228D" w:rsidP="0057228D">
      <w:pPr>
        <w:ind w:left="57" w:right="57"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bookmark97"/>
      <w:bookmarkEnd w:id="1"/>
    </w:p>
    <w:p w:rsidR="0057228D" w:rsidRPr="00E35D81" w:rsidRDefault="0057228D" w:rsidP="0057228D">
      <w:pPr>
        <w:ind w:left="57" w:right="57"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Кейс</w:t>
      </w:r>
      <w:r w:rsidRPr="00E35D81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«Радищевская</w:t>
      </w:r>
      <w:r w:rsidRPr="00E35D81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мануфактура»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ЗАО «Радищевская мануфактура» включает следующие производства, образующие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вместе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законченный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цикл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выпуска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шерстяной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ткани: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прядение,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ткачество,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окраску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отделку.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1980-е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гг.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СССР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занимал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первое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место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мире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объему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производства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шерстяных тканей. На Российскую Федерацию приходилось около 65% общесоюзного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производства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тканей,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Россия занимала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второе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место в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мире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после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Италии.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Традиционный рынок шерстяных тканей практически разрушился к 1994 г. Если во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времена СССР ткани «Радищевской мануфактуры» закупали почти 80 швейных фабрик по</w:t>
      </w:r>
      <w:r w:rsidRPr="00E35D81">
        <w:rPr>
          <w:rFonts w:ascii="Times New Roman" w:hAnsi="Times New Roman" w:cs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всей стране, то в 1994 г. лишь одна швейная фабрика продолжала делать регулярные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закупки.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Одновременно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прекратили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свое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существование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государственные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оптовые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снабженческо-сбытовые структуры. Частные оптовики были еще слишком малы, чтобы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обеспечить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устойчивый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сбыт.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Как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правило,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размер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закупок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частного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«оптовика»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превышал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тыс. м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тканей.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результате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единственными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надежными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отечественными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потребителями остались шесть специализированных торговых домов, но они закупали в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год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более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150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тыс. м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тканей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менее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месячной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производственной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программы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нормальной</w:t>
      </w:r>
      <w:r w:rsidRPr="00E35D8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загрузке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мощностей.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1992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появились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новые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потребители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американские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германские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оптовики</w:t>
      </w:r>
      <w:r w:rsidRPr="00E35D81">
        <w:rPr>
          <w:rFonts w:ascii="Times New Roman" w:hAnsi="Times New Roman" w:cs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швейных изделий. На данном рынке «Радищевская мануфактура» выступала в кооперации</w:t>
      </w:r>
      <w:r w:rsidRPr="00E35D81">
        <w:rPr>
          <w:rFonts w:ascii="Times New Roman" w:hAnsi="Times New Roman" w:cs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 российскими и украинскими швейниками. Спрос, таким образом, полностью зависит от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конкурентных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преимуществ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российских и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украинских текстильщиков.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lastRenderedPageBreak/>
        <w:t>В целом структура рынка ЗАО «Радищевская мануфактура» выглядела следующим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образом: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80% тканей поставлялось четырем американским фирмам;</w:t>
      </w:r>
      <w:r w:rsidRPr="00E35D81">
        <w:rPr>
          <w:rFonts w:ascii="Times New Roman" w:hAnsi="Times New Roman" w:cs="Times New Roman"/>
          <w:color w:val="auto"/>
          <w:spacing w:val="-58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10%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тканей забирала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одна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немецкая фирма;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10% реализовывались через шесть российских торговых домов, мелких оптовиков 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поставлялись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одно российское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швейное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предприятие.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Руководство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«Радищевской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мануфактуры»,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сформулировало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четыре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важнейших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конкурентных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преимущества: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31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низкие издержки производства по сравнению с европейскими производителями из</w:t>
      </w:r>
      <w:r w:rsidRPr="00E35D8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Италии,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Шотландии, Испании, особенно</w:t>
      </w:r>
      <w:r w:rsidRPr="00E35D8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затраты на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рабочую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силу;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31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высокое качество российских шерстяных тканей. Большинство шерстяных фабрик</w:t>
      </w:r>
      <w:r w:rsidRPr="00E35D8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Центральном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регионе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России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было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основано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более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100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лет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назад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маленьких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провинциальных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городках,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где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работники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бережно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сохраняют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традиции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своего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ремесла;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31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высокий образовательный уровень рабочей силы. На «Радищевской мануфактуре»</w:t>
      </w:r>
      <w:r w:rsidRPr="00E35D8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все менеджеры имеют высшее образование, а 50% рабочих – среднее техническое, что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облегчает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освоение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новой технологии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производства</w:t>
      </w:r>
      <w:r w:rsidRPr="00E35D81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 нового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оборудования;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31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высокая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интенсивность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труда.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Средняя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«зона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обслуживания»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(число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станков,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обслуживаемых одновременно) российского рабочего в текстильной промышленности в 4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раза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превышает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данный показатель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для Германии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 в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12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раз</w:t>
      </w:r>
      <w:r w:rsidRPr="00E35D81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–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для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Индии.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Руководство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«Радищевской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мануфактуры»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трезво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оценивало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свои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конкурентные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преимущества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как временные. Действительно: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30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дальнейший</w:t>
      </w:r>
      <w:r w:rsidRPr="00E35D81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рост</w:t>
      </w:r>
      <w:r w:rsidRPr="00E35D81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внутренних</w:t>
      </w:r>
      <w:r w:rsidRPr="00E35D81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цен</w:t>
      </w:r>
      <w:r w:rsidRPr="00E35D81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на</w:t>
      </w:r>
      <w:r w:rsidRPr="00E35D81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шерсть,</w:t>
      </w:r>
      <w:r w:rsidRPr="00E35D81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энергию</w:t>
      </w:r>
      <w:r w:rsidRPr="00E35D81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</w:t>
      </w:r>
      <w:r w:rsidRPr="00E35D81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транспорт</w:t>
      </w:r>
      <w:r w:rsidRPr="00E35D81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сводит</w:t>
      </w:r>
      <w:r w:rsidRPr="00E35D81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на</w:t>
      </w:r>
      <w:r w:rsidRPr="00E35D81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нет преимущества</w:t>
      </w:r>
      <w:r w:rsidRPr="00E35D8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издержкам;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30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качество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тканей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постепенно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снижается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результате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износа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оборудования.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Чтобы выйти из сложившейся ситуации, руководство компании разработало четыре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сценария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возможного развития событий.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Сценарий 1.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Это вариант сохранения сложившейся ситуации. Компания продолжает</w:t>
      </w:r>
      <w:r w:rsidRPr="00E35D81">
        <w:rPr>
          <w:rFonts w:ascii="Times New Roman" w:hAnsi="Times New Roman" w:cs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полагаться на западные заказы. Требуемое качество продукции будет достигаться более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тщательной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работой и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увеличением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доли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ручного труда.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Сценарий 2.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Компания продолжает работать на западные заказы, но руководство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будет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стараться внедрить ряд мер по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улучшению качества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продукции: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9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должен быть создан специальный отдел внешнеэкономических связей, задачей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которого станет не только оформление контрактов и отслеживание ситуации на мировых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рынках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сырья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готовой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продукции,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подготовка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технических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спецификаций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зарубежным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стандартам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для </w:t>
      </w:r>
      <w:r w:rsidRPr="00E35D81">
        <w:rPr>
          <w:rFonts w:ascii="Times New Roman" w:hAnsi="Times New Roman"/>
          <w:sz w:val="28"/>
          <w:szCs w:val="28"/>
        </w:rPr>
        <w:lastRenderedPageBreak/>
        <w:t>внедрения в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производство;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9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необходимо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перестроить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систему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контроля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качества,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для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чего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надо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создать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единую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службу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подчинить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ее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руководителю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ранге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заместителя директора;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9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следует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децентрализовать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экономическую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работу.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Вместо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планово-экономического отдела создать в каждом производстве (прядение, ткачество, окраска 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отделка)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экономическое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бюро.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Главной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задачей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экономических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бюро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будет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анализ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издержек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 разработка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мер по их снижению.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Сценарий</w:t>
      </w:r>
      <w:r w:rsidRPr="00E35D81"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Pr="00E35D81"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Компания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видит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свое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будущее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более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тесной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кооперации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зарубежными партнерами. Для этого предлагается передать значительный пакет акций (не</w:t>
      </w:r>
      <w:r w:rsidRPr="00E35D81">
        <w:rPr>
          <w:rFonts w:ascii="Times New Roman" w:hAnsi="Times New Roman" w:cs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менее 30%) в обмен на современную технологию (патенты, ноу-хау и оборудование), 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также включить представителя зарубежной фирмы в состав не только совета директоров,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но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правления,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чтобы влиять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стиль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управления и</w:t>
      </w:r>
      <w:r w:rsidRPr="00E35D8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принятие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текущих решений.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Сценарий</w:t>
      </w:r>
      <w:r w:rsidRPr="00E35D81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4.</w:t>
      </w:r>
      <w:r w:rsidRPr="00E35D81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Компания</w:t>
      </w:r>
      <w:r w:rsidRPr="00E35D81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должна</w:t>
      </w:r>
      <w:r w:rsidRPr="00E35D8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работать по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трем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направлениям: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8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 xml:space="preserve">сырье.    </w:t>
      </w:r>
      <w:r w:rsidRPr="00E35D8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Большинство    </w:t>
      </w:r>
      <w:r w:rsidRPr="00E35D81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западных    </w:t>
      </w:r>
      <w:r w:rsidRPr="00E35D8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шерстяных    </w:t>
      </w:r>
      <w:r w:rsidRPr="00E35D81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тканей    </w:t>
      </w:r>
      <w:r w:rsidRPr="00E35D81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производятся    </w:t>
      </w:r>
      <w:r w:rsidRPr="00E35D8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из «восстановительной шерсти». Это так называемое короткое волокно. Для того чтобы из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него сделать пряжу, необходимо добавить более длинные волокна, например капрон. В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результате получаются хорошие ткани, но они рассчитаны на один сезон, плохо переносят</w:t>
      </w:r>
      <w:r w:rsidRPr="00E35D8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химчистку,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«</w:t>
      </w:r>
      <w:proofErr w:type="spellStart"/>
      <w:r w:rsidRPr="00E35D81">
        <w:rPr>
          <w:rFonts w:ascii="Times New Roman" w:hAnsi="Times New Roman"/>
          <w:sz w:val="28"/>
          <w:szCs w:val="28"/>
        </w:rPr>
        <w:t>разволокняются</w:t>
      </w:r>
      <w:proofErr w:type="spellEnd"/>
      <w:r w:rsidRPr="00E35D81">
        <w:rPr>
          <w:rFonts w:ascii="Times New Roman" w:hAnsi="Times New Roman"/>
          <w:sz w:val="28"/>
          <w:szCs w:val="28"/>
        </w:rPr>
        <w:t>».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Поэтому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необходимо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сделать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ставку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на</w:t>
      </w:r>
      <w:r w:rsidRPr="00E35D81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другую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технологию сырья. Надо делать ткань не из отходов, а из той шерсти, которую состригают</w:t>
      </w:r>
      <w:r w:rsidRPr="00E35D8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 овцы, и в таком виде пускать в производство. Сегодня на рынке знак «WOOLMARK» –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(чистая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натуральная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шерсть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высокого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качества),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«PURE NEW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WOOL»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(только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новая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шерсть)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являются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для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покупателей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шерстяных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тканей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самыми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привлекательными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брендами;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8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необходимо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увеличить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сбыт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тканей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внутри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России.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Если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отечественные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швейники,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выпускающие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унылые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отставшие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от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моды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модели,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не хотят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брать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шерсть,</w:t>
      </w:r>
      <w:r w:rsidRPr="00E35D8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выпускаемую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предприятием,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следует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организовать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собственное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швейное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производство;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8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необходимо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привлечь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дополнительных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инвесторов,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для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чего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следует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ЗАО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преобразовать в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ОАО.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Примечание.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Сегодня акционерное общество «Радищевская мануфактура» входит в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число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успешных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конкурентоспособных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предприятий,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продукция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которого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пользуется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proofErr w:type="gramStart"/>
      <w:r w:rsidRPr="00E35D81">
        <w:rPr>
          <w:rFonts w:ascii="Times New Roman" w:hAnsi="Times New Roman" w:cs="Times New Roman"/>
          <w:color w:val="auto"/>
          <w:sz w:val="28"/>
          <w:szCs w:val="28"/>
        </w:rPr>
        <w:t>спросом</w:t>
      </w:r>
      <w:proofErr w:type="gramEnd"/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как за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рубежом, так 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отечественном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рынке.</w:t>
      </w:r>
    </w:p>
    <w:p w:rsidR="0057228D" w:rsidRPr="00E35D81" w:rsidRDefault="0057228D" w:rsidP="0057228D">
      <w:pPr>
        <w:ind w:left="57" w:right="57"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Вопросы: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7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Сформулируйте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проблемы,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</w:t>
      </w:r>
      <w:r w:rsidRPr="00E35D8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которыми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столкнулась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компания.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7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Оцените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достоинства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недостатки каждого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варианта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развития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компании.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7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lastRenderedPageBreak/>
        <w:t>Какие</w:t>
      </w:r>
      <w:r w:rsidRPr="00E35D8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виды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стратегий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соответствуют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каждому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варианту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развития</w:t>
      </w:r>
      <w:r w:rsidRPr="00E35D8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компании?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7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Как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вы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думаете,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какой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вариант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итоге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был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выбран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руководством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компании?</w:t>
      </w:r>
    </w:p>
    <w:p w:rsidR="0057228D" w:rsidRPr="00E35D81" w:rsidRDefault="0057228D" w:rsidP="0057228D">
      <w:pPr>
        <w:pStyle w:val="a7"/>
        <w:spacing w:after="0"/>
        <w:ind w:left="57" w:right="57" w:firstLine="709"/>
        <w:rPr>
          <w:rFonts w:ascii="Times New Roman" w:hAnsi="Times New Roman"/>
          <w:color w:val="auto"/>
          <w:sz w:val="28"/>
          <w:szCs w:val="28"/>
        </w:rPr>
      </w:pP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Кейс</w:t>
      </w:r>
      <w:r w:rsidRPr="00E35D81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«Нечестная</w:t>
      </w:r>
      <w:r w:rsidRPr="00E35D81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конкуренция»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Фирма, главный офис и заводы которой расположены в Великобритании, занимается</w:t>
      </w:r>
      <w:r w:rsidRPr="00E35D81">
        <w:rPr>
          <w:rFonts w:ascii="Times New Roman" w:hAnsi="Times New Roman" w:cs="Times New Roman"/>
          <w:color w:val="auto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производством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парфюмерных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товаров.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70%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прибыли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фирма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получает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реализации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оригинальной зубной пасты в различных ее модификациях. В течение последних трех лет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около 65% сбыта зубной пасты приходится на долю одной из арабских стран Персидского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залива, где данная фирма контролирует рынок аналогичной продукции, обеспечивая себе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устойчивый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рост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прибыли за</w:t>
      </w:r>
      <w:r w:rsidRPr="00E35D81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счет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постоянного увеличения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сбыта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зубной пасты.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Другие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иностранные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производители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зубных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паст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проявляют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интереса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распространению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своей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продукции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этой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стране,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т.к.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этого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требуется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пройти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определенную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процедуру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регистрации,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также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выполнить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все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надписи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тюбике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упаковке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арабском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языке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учетом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местного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диалекта.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Конкуренция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стороны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местных производителей минимальна ввиду неразвитости их производственной базы 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более</w:t>
      </w:r>
      <w:r w:rsidRPr="00E35D8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низкого</w:t>
      </w:r>
      <w:r w:rsidRPr="00E35D8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качества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продукции.</w:t>
      </w:r>
    </w:p>
    <w:p w:rsidR="0057228D" w:rsidRPr="00E35D81" w:rsidRDefault="0057228D" w:rsidP="0057228D">
      <w:pPr>
        <w:ind w:left="57" w:righ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color w:val="auto"/>
          <w:sz w:val="28"/>
          <w:szCs w:val="28"/>
        </w:rPr>
        <w:t>Однако неделю назад в местных средствах массовой информации, включая радио 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телевидение,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началась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кампания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дискредитации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продукции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фирмы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основании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ложного утверждения о наличии в составе выпускаемой ею зубных паст добавок свиного</w:t>
      </w:r>
      <w:r w:rsidRPr="00E35D8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жира,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результате чего</w:t>
      </w:r>
      <w:r w:rsidRPr="00E35D8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их сбыт сократился на</w:t>
      </w:r>
      <w:r w:rsidRPr="00E35D81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 w:cs="Times New Roman"/>
          <w:color w:val="auto"/>
          <w:sz w:val="28"/>
          <w:szCs w:val="28"/>
        </w:rPr>
        <w:t>70%.</w:t>
      </w:r>
    </w:p>
    <w:p w:rsidR="0057228D" w:rsidRPr="00E35D81" w:rsidRDefault="0057228D" w:rsidP="0057228D">
      <w:pPr>
        <w:ind w:left="57" w:right="57"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  <w:szCs w:val="28"/>
        </w:rPr>
        <w:t>Вопросы: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6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Кто,</w:t>
      </w:r>
      <w:r w:rsidRPr="00E35D81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</w:t>
      </w:r>
      <w:r w:rsidRPr="00E35D81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вашему</w:t>
      </w:r>
      <w:r w:rsidRPr="00E35D81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мнению,</w:t>
      </w:r>
      <w:r w:rsidRPr="00E35D81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инициировал</w:t>
      </w:r>
      <w:r w:rsidRPr="00E35D8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кампанию</w:t>
      </w:r>
      <w:r w:rsidRPr="00E35D81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</w:t>
      </w:r>
      <w:r w:rsidR="000E1BA3" w:rsidRPr="00E35D81">
        <w:rPr>
          <w:rFonts w:ascii="Times New Roman" w:hAnsi="Times New Roman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дискредитации</w:t>
      </w:r>
      <w:r w:rsidRPr="00E35D81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продукции </w:t>
      </w:r>
      <w:r w:rsidRPr="00E35D8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британской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фирмы?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6"/>
        </w:numPr>
        <w:tabs>
          <w:tab w:val="left" w:pos="1394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Разработайте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стратегию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выхода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фирмы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из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кризиса.</w:t>
      </w:r>
    </w:p>
    <w:p w:rsidR="0057228D" w:rsidRPr="00E35D81" w:rsidRDefault="0057228D" w:rsidP="002F5660">
      <w:pPr>
        <w:pStyle w:val="a5"/>
        <w:widowControl w:val="0"/>
        <w:numPr>
          <w:ilvl w:val="0"/>
          <w:numId w:val="26"/>
        </w:numPr>
        <w:tabs>
          <w:tab w:val="left" w:pos="1394"/>
          <w:tab w:val="left" w:pos="2288"/>
          <w:tab w:val="left" w:pos="3808"/>
          <w:tab w:val="left" w:pos="5005"/>
          <w:tab w:val="left" w:pos="6519"/>
          <w:tab w:val="left" w:pos="8100"/>
          <w:tab w:val="left" w:pos="8732"/>
        </w:tabs>
        <w:autoSpaceDE w:val="0"/>
        <w:autoSpaceDN w:val="0"/>
        <w:spacing w:after="0" w:line="240" w:lineRule="auto"/>
        <w:ind w:left="57" w:right="57" w:firstLine="709"/>
        <w:contextualSpacing w:val="0"/>
        <w:rPr>
          <w:rFonts w:ascii="Times New Roman" w:hAnsi="Times New Roman"/>
          <w:sz w:val="28"/>
          <w:szCs w:val="28"/>
        </w:rPr>
      </w:pPr>
      <w:r w:rsidRPr="00E35D81">
        <w:rPr>
          <w:rFonts w:ascii="Times New Roman" w:hAnsi="Times New Roman"/>
          <w:sz w:val="28"/>
          <w:szCs w:val="28"/>
        </w:rPr>
        <w:t>Какие</w:t>
      </w:r>
      <w:r w:rsidRPr="00E35D81">
        <w:rPr>
          <w:rFonts w:ascii="Times New Roman" w:hAnsi="Times New Roman"/>
          <w:sz w:val="28"/>
          <w:szCs w:val="28"/>
        </w:rPr>
        <w:tab/>
        <w:t>тактические</w:t>
      </w:r>
      <w:r w:rsidRPr="00E35D81">
        <w:rPr>
          <w:rFonts w:ascii="Times New Roman" w:hAnsi="Times New Roman"/>
          <w:sz w:val="28"/>
          <w:szCs w:val="28"/>
        </w:rPr>
        <w:tab/>
        <w:t>действия</w:t>
      </w:r>
      <w:r w:rsidRPr="00E35D81">
        <w:rPr>
          <w:rFonts w:ascii="Times New Roman" w:hAnsi="Times New Roman"/>
          <w:sz w:val="28"/>
          <w:szCs w:val="28"/>
        </w:rPr>
        <w:tab/>
        <w:t>необходимо</w:t>
      </w:r>
      <w:r w:rsidRPr="00E35D81">
        <w:rPr>
          <w:rFonts w:ascii="Times New Roman" w:hAnsi="Times New Roman"/>
          <w:sz w:val="28"/>
          <w:szCs w:val="28"/>
        </w:rPr>
        <w:tab/>
        <w:t>осуществить</w:t>
      </w:r>
      <w:r w:rsidRPr="00E35D81">
        <w:rPr>
          <w:rFonts w:ascii="Times New Roman" w:hAnsi="Times New Roman"/>
          <w:sz w:val="28"/>
          <w:szCs w:val="28"/>
        </w:rPr>
        <w:tab/>
        <w:t>для</w:t>
      </w:r>
      <w:r w:rsidR="000E1BA3" w:rsidRPr="00E35D81">
        <w:rPr>
          <w:rFonts w:ascii="Times New Roman" w:hAnsi="Times New Roman"/>
          <w:sz w:val="28"/>
          <w:szCs w:val="28"/>
        </w:rPr>
        <w:t xml:space="preserve"> </w:t>
      </w:r>
      <w:r w:rsidRPr="00E35D81">
        <w:rPr>
          <w:rFonts w:ascii="Times New Roman" w:hAnsi="Times New Roman"/>
          <w:spacing w:val="-1"/>
          <w:sz w:val="28"/>
          <w:szCs w:val="28"/>
        </w:rPr>
        <w:t>реализации</w:t>
      </w:r>
      <w:r w:rsidRPr="00E35D81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0E1BA3" w:rsidRPr="00E35D81">
        <w:rPr>
          <w:rFonts w:ascii="Times New Roman" w:hAnsi="Times New Roman"/>
          <w:spacing w:val="-57"/>
          <w:sz w:val="28"/>
          <w:szCs w:val="28"/>
        </w:rPr>
        <w:t xml:space="preserve">  </w:t>
      </w:r>
      <w:r w:rsidRPr="00E35D81">
        <w:rPr>
          <w:rFonts w:ascii="Times New Roman" w:hAnsi="Times New Roman"/>
          <w:sz w:val="28"/>
          <w:szCs w:val="28"/>
        </w:rPr>
        <w:t>предложенной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стратегии?</w:t>
      </w:r>
    </w:p>
    <w:p w:rsidR="007B6AEA" w:rsidRPr="00E35D81" w:rsidRDefault="007B6AEA" w:rsidP="006C3AAC">
      <w:pPr>
        <w:ind w:firstLine="709"/>
        <w:rPr>
          <w:rStyle w:val="16"/>
          <w:bCs w:val="0"/>
          <w:color w:val="auto"/>
          <w:sz w:val="28"/>
          <w:szCs w:val="28"/>
        </w:rPr>
      </w:pPr>
    </w:p>
    <w:bookmarkEnd w:id="2"/>
    <w:p w:rsidR="009B079C" w:rsidRPr="00E35D81" w:rsidRDefault="009B079C" w:rsidP="009B079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E35D81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8. Перечень основной и дополнительной учебной литературы, необходимой для освоения дисциплины</w:t>
      </w:r>
    </w:p>
    <w:p w:rsidR="006F4989" w:rsidRPr="00E35D81" w:rsidRDefault="006F4989" w:rsidP="0018654F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3" w:name="bookmark130"/>
    </w:p>
    <w:p w:rsidR="00F60D9B" w:rsidRPr="00E35D81" w:rsidRDefault="00F60D9B" w:rsidP="00F60D9B">
      <w:pPr>
        <w:ind w:left="57" w:right="57"/>
        <w:rPr>
          <w:rFonts w:ascii="Times New Roman" w:hAnsi="Times New Roman" w:cs="Times New Roman"/>
          <w:b/>
          <w:color w:val="auto"/>
          <w:sz w:val="28"/>
        </w:rPr>
      </w:pPr>
      <w:r w:rsidRPr="00E35D81">
        <w:rPr>
          <w:rFonts w:ascii="Times New Roman" w:hAnsi="Times New Roman" w:cs="Times New Roman"/>
          <w:b/>
          <w:color w:val="auto"/>
          <w:sz w:val="28"/>
        </w:rPr>
        <w:t>Нормативные</w:t>
      </w:r>
      <w:r w:rsidRPr="00E35D81">
        <w:rPr>
          <w:rFonts w:ascii="Times New Roman" w:hAnsi="Times New Roman" w:cs="Times New Roman"/>
          <w:b/>
          <w:color w:val="auto"/>
          <w:spacing w:val="-4"/>
          <w:sz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</w:rPr>
        <w:t>правовые</w:t>
      </w:r>
      <w:r w:rsidRPr="00E35D81">
        <w:rPr>
          <w:rFonts w:ascii="Times New Roman" w:hAnsi="Times New Roman" w:cs="Times New Roman"/>
          <w:b/>
          <w:color w:val="auto"/>
          <w:spacing w:val="-4"/>
          <w:sz w:val="28"/>
        </w:rPr>
        <w:t xml:space="preserve"> </w:t>
      </w:r>
      <w:r w:rsidRPr="00E35D81">
        <w:rPr>
          <w:rFonts w:ascii="Times New Roman" w:hAnsi="Times New Roman" w:cs="Times New Roman"/>
          <w:b/>
          <w:color w:val="auto"/>
          <w:sz w:val="28"/>
        </w:rPr>
        <w:t>акты</w:t>
      </w:r>
    </w:p>
    <w:p w:rsidR="00F60D9B" w:rsidRPr="00E35D81" w:rsidRDefault="00F60D9B" w:rsidP="00F60D9B">
      <w:pPr>
        <w:pStyle w:val="a5"/>
        <w:widowControl w:val="0"/>
        <w:numPr>
          <w:ilvl w:val="0"/>
          <w:numId w:val="35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57" w:right="57" w:firstLine="624"/>
        <w:contextualSpacing w:val="0"/>
        <w:rPr>
          <w:rFonts w:ascii="Times New Roman" w:hAnsi="Times New Roman"/>
          <w:sz w:val="28"/>
        </w:rPr>
      </w:pPr>
      <w:r w:rsidRPr="00E35D81">
        <w:rPr>
          <w:rFonts w:ascii="Times New Roman" w:hAnsi="Times New Roman"/>
          <w:sz w:val="28"/>
        </w:rPr>
        <w:t>Закон</w:t>
      </w:r>
      <w:r w:rsidRPr="00E35D81">
        <w:rPr>
          <w:rFonts w:ascii="Times New Roman" w:hAnsi="Times New Roman"/>
          <w:spacing w:val="6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РФ</w:t>
      </w:r>
      <w:r w:rsidRPr="00E35D81">
        <w:rPr>
          <w:rFonts w:ascii="Times New Roman" w:hAnsi="Times New Roman"/>
          <w:spacing w:val="8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«О</w:t>
      </w:r>
      <w:r w:rsidRPr="00E35D81">
        <w:rPr>
          <w:rFonts w:ascii="Times New Roman" w:hAnsi="Times New Roman"/>
          <w:spacing w:val="8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защите</w:t>
      </w:r>
      <w:r w:rsidRPr="00E35D81">
        <w:rPr>
          <w:rFonts w:ascii="Times New Roman" w:hAnsi="Times New Roman"/>
          <w:spacing w:val="8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прав</w:t>
      </w:r>
      <w:r w:rsidRPr="00E35D81">
        <w:rPr>
          <w:rFonts w:ascii="Times New Roman" w:hAnsi="Times New Roman"/>
          <w:spacing w:val="6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потребителей»</w:t>
      </w:r>
      <w:r w:rsidRPr="00E35D81">
        <w:rPr>
          <w:rFonts w:ascii="Times New Roman" w:hAnsi="Times New Roman"/>
          <w:spacing w:val="8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от</w:t>
      </w:r>
      <w:r w:rsidRPr="00E35D81">
        <w:rPr>
          <w:rFonts w:ascii="Times New Roman" w:hAnsi="Times New Roman"/>
          <w:spacing w:val="6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07.02.1992</w:t>
      </w:r>
      <w:r w:rsidRPr="00E35D81">
        <w:rPr>
          <w:rFonts w:ascii="Times New Roman" w:hAnsi="Times New Roman"/>
          <w:spacing w:val="6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№</w:t>
      </w:r>
      <w:r w:rsidRPr="00E35D81">
        <w:rPr>
          <w:rFonts w:ascii="Times New Roman" w:hAnsi="Times New Roman"/>
          <w:spacing w:val="3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2300-1.</w:t>
      </w:r>
      <w:r w:rsidRPr="00E35D81">
        <w:rPr>
          <w:rFonts w:ascii="Times New Roman" w:hAnsi="Times New Roman"/>
          <w:spacing w:val="-67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(в</w:t>
      </w:r>
      <w:r w:rsidRPr="00E35D81">
        <w:rPr>
          <w:rFonts w:ascii="Times New Roman" w:hAnsi="Times New Roman"/>
          <w:spacing w:val="-2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ред.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Федерального закона</w:t>
      </w:r>
      <w:r w:rsidRPr="00E35D81">
        <w:rPr>
          <w:rFonts w:ascii="Times New Roman" w:hAnsi="Times New Roman"/>
          <w:spacing w:val="-3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от</w:t>
      </w:r>
      <w:r w:rsidRPr="00E35D81">
        <w:rPr>
          <w:rFonts w:ascii="Times New Roman" w:hAnsi="Times New Roman"/>
          <w:spacing w:val="-2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09.01.1996,</w:t>
      </w:r>
      <w:r w:rsidRPr="00E35D81">
        <w:rPr>
          <w:rFonts w:ascii="Times New Roman" w:hAnsi="Times New Roman"/>
          <w:spacing w:val="-4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№</w:t>
      </w:r>
      <w:r w:rsidRPr="00E35D81">
        <w:rPr>
          <w:rFonts w:ascii="Times New Roman" w:hAnsi="Times New Roman"/>
          <w:spacing w:val="5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2-ФЗ) (с</w:t>
      </w:r>
      <w:r w:rsidRPr="00E35D81">
        <w:rPr>
          <w:rFonts w:ascii="Times New Roman" w:hAnsi="Times New Roman"/>
          <w:spacing w:val="-2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изм.</w:t>
      </w:r>
      <w:r w:rsidRPr="00E35D81">
        <w:rPr>
          <w:rFonts w:ascii="Times New Roman" w:hAnsi="Times New Roman"/>
          <w:spacing w:val="-5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и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доп.)</w:t>
      </w:r>
    </w:p>
    <w:p w:rsidR="00F60D9B" w:rsidRPr="00E35D81" w:rsidRDefault="00F60D9B" w:rsidP="00F60D9B">
      <w:pPr>
        <w:pStyle w:val="a5"/>
        <w:widowControl w:val="0"/>
        <w:numPr>
          <w:ilvl w:val="0"/>
          <w:numId w:val="35"/>
        </w:numPr>
        <w:tabs>
          <w:tab w:val="left" w:pos="1957"/>
          <w:tab w:val="left" w:pos="1958"/>
          <w:tab w:val="left" w:pos="3804"/>
          <w:tab w:val="left" w:pos="4677"/>
          <w:tab w:val="left" w:pos="5267"/>
          <w:tab w:val="left" w:pos="5965"/>
          <w:tab w:val="left" w:pos="7763"/>
        </w:tabs>
        <w:autoSpaceDE w:val="0"/>
        <w:autoSpaceDN w:val="0"/>
        <w:spacing w:after="0" w:line="240" w:lineRule="auto"/>
        <w:ind w:left="57" w:right="57" w:firstLine="624"/>
        <w:contextualSpacing w:val="0"/>
        <w:jc w:val="both"/>
        <w:rPr>
          <w:rFonts w:ascii="Times New Roman" w:hAnsi="Times New Roman"/>
          <w:sz w:val="28"/>
        </w:rPr>
      </w:pPr>
      <w:r w:rsidRPr="00E35D81">
        <w:rPr>
          <w:rFonts w:ascii="Times New Roman" w:hAnsi="Times New Roman"/>
          <w:sz w:val="28"/>
        </w:rPr>
        <w:t>Федеральный</w:t>
      </w:r>
      <w:r w:rsidRPr="00E35D81">
        <w:rPr>
          <w:rFonts w:ascii="Times New Roman" w:hAnsi="Times New Roman"/>
          <w:sz w:val="28"/>
        </w:rPr>
        <w:tab/>
        <w:t>закон</w:t>
      </w:r>
      <w:r w:rsidRPr="00E35D81">
        <w:rPr>
          <w:rFonts w:ascii="Times New Roman" w:hAnsi="Times New Roman"/>
          <w:sz w:val="28"/>
        </w:rPr>
        <w:tab/>
        <w:t>РФ</w:t>
      </w:r>
      <w:r w:rsidRPr="00E35D81">
        <w:rPr>
          <w:rFonts w:ascii="Times New Roman" w:hAnsi="Times New Roman"/>
          <w:sz w:val="28"/>
        </w:rPr>
        <w:tab/>
        <w:t>«Об</w:t>
      </w:r>
      <w:r w:rsidRPr="00E35D81">
        <w:rPr>
          <w:rFonts w:ascii="Times New Roman" w:hAnsi="Times New Roman"/>
          <w:sz w:val="28"/>
        </w:rPr>
        <w:tab/>
        <w:t>информации, информационных</w:t>
      </w:r>
      <w:r w:rsidRPr="00E35D81">
        <w:rPr>
          <w:rFonts w:ascii="Times New Roman" w:hAnsi="Times New Roman"/>
          <w:spacing w:val="-67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технологиях</w:t>
      </w:r>
      <w:r w:rsidRPr="00E35D81">
        <w:rPr>
          <w:rFonts w:ascii="Times New Roman" w:hAnsi="Times New Roman"/>
          <w:spacing w:val="-4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и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о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защите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информации»</w:t>
      </w:r>
      <w:r w:rsidRPr="00E35D81">
        <w:rPr>
          <w:rFonts w:ascii="Times New Roman" w:hAnsi="Times New Roman"/>
          <w:spacing w:val="-3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от</w:t>
      </w:r>
      <w:r w:rsidRPr="00E35D81">
        <w:rPr>
          <w:rFonts w:ascii="Times New Roman" w:hAnsi="Times New Roman"/>
          <w:spacing w:val="-4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27.07.2006 №</w:t>
      </w:r>
      <w:r w:rsidRPr="00E35D81">
        <w:rPr>
          <w:rFonts w:ascii="Times New Roman" w:hAnsi="Times New Roman"/>
          <w:spacing w:val="-4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149-ФЗ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(с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изм.</w:t>
      </w:r>
      <w:r w:rsidRPr="00E35D81">
        <w:rPr>
          <w:rFonts w:ascii="Times New Roman" w:hAnsi="Times New Roman"/>
          <w:spacing w:val="-3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и</w:t>
      </w:r>
      <w:r w:rsidRPr="00E35D81">
        <w:rPr>
          <w:rFonts w:ascii="Times New Roman" w:hAnsi="Times New Roman"/>
          <w:spacing w:val="-4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доп.).</w:t>
      </w:r>
    </w:p>
    <w:p w:rsidR="00F60D9B" w:rsidRPr="00E35D81" w:rsidRDefault="00F60D9B" w:rsidP="00F60D9B">
      <w:pPr>
        <w:pStyle w:val="a5"/>
        <w:widowControl w:val="0"/>
        <w:numPr>
          <w:ilvl w:val="0"/>
          <w:numId w:val="35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57" w:right="57" w:firstLine="624"/>
        <w:contextualSpacing w:val="0"/>
        <w:rPr>
          <w:rFonts w:ascii="Times New Roman" w:hAnsi="Times New Roman"/>
          <w:sz w:val="28"/>
        </w:rPr>
      </w:pPr>
      <w:r w:rsidRPr="00E35D81">
        <w:rPr>
          <w:rFonts w:ascii="Times New Roman" w:hAnsi="Times New Roman"/>
          <w:sz w:val="28"/>
        </w:rPr>
        <w:t>Федеральный</w:t>
      </w:r>
      <w:r w:rsidRPr="00E35D81">
        <w:rPr>
          <w:rFonts w:ascii="Times New Roman" w:hAnsi="Times New Roman"/>
          <w:spacing w:val="48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закон</w:t>
      </w:r>
      <w:r w:rsidRPr="00E35D81">
        <w:rPr>
          <w:rFonts w:ascii="Times New Roman" w:hAnsi="Times New Roman"/>
          <w:spacing w:val="47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РФ</w:t>
      </w:r>
      <w:r w:rsidRPr="00E35D81">
        <w:rPr>
          <w:rFonts w:ascii="Times New Roman" w:hAnsi="Times New Roman"/>
          <w:spacing w:val="47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«О</w:t>
      </w:r>
      <w:r w:rsidRPr="00E35D81">
        <w:rPr>
          <w:rFonts w:ascii="Times New Roman" w:hAnsi="Times New Roman"/>
          <w:spacing w:val="47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рекламе»</w:t>
      </w:r>
      <w:r w:rsidRPr="00E35D81">
        <w:rPr>
          <w:rFonts w:ascii="Times New Roman" w:hAnsi="Times New Roman"/>
          <w:spacing w:val="46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от</w:t>
      </w:r>
      <w:r w:rsidRPr="00E35D81">
        <w:rPr>
          <w:rFonts w:ascii="Times New Roman" w:hAnsi="Times New Roman"/>
          <w:spacing w:val="48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13.03.2006</w:t>
      </w:r>
      <w:r w:rsidRPr="00E35D81">
        <w:rPr>
          <w:rFonts w:ascii="Times New Roman" w:hAnsi="Times New Roman"/>
          <w:spacing w:val="47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№</w:t>
      </w:r>
      <w:r w:rsidRPr="00E35D81">
        <w:rPr>
          <w:rFonts w:ascii="Times New Roman" w:hAnsi="Times New Roman"/>
          <w:spacing w:val="49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38-</w:t>
      </w:r>
      <w:r w:rsidRPr="00E35D81">
        <w:rPr>
          <w:rFonts w:ascii="Times New Roman" w:hAnsi="Times New Roman"/>
          <w:sz w:val="28"/>
        </w:rPr>
        <w:lastRenderedPageBreak/>
        <w:t>ФЗ</w:t>
      </w:r>
      <w:r w:rsidRPr="00E35D81">
        <w:rPr>
          <w:rFonts w:ascii="Times New Roman" w:hAnsi="Times New Roman"/>
          <w:spacing w:val="49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(с</w:t>
      </w:r>
      <w:r w:rsidRPr="00E35D81">
        <w:rPr>
          <w:rFonts w:ascii="Times New Roman" w:hAnsi="Times New Roman"/>
          <w:spacing w:val="-67"/>
          <w:sz w:val="28"/>
        </w:rPr>
        <w:t xml:space="preserve"> </w:t>
      </w:r>
      <w:r w:rsidR="008D5877">
        <w:rPr>
          <w:rFonts w:ascii="Times New Roman" w:hAnsi="Times New Roman"/>
          <w:spacing w:val="-67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учетом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дополнений и изменений) (с</w:t>
      </w:r>
      <w:r w:rsidRPr="00E35D81">
        <w:rPr>
          <w:rFonts w:ascii="Times New Roman" w:hAnsi="Times New Roman"/>
          <w:spacing w:val="-2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изм.</w:t>
      </w:r>
      <w:r w:rsidRPr="00E35D81">
        <w:rPr>
          <w:rFonts w:ascii="Times New Roman" w:hAnsi="Times New Roman"/>
          <w:spacing w:val="-1"/>
          <w:sz w:val="28"/>
        </w:rPr>
        <w:t xml:space="preserve"> </w:t>
      </w:r>
      <w:r w:rsidRPr="00E35D81">
        <w:rPr>
          <w:rFonts w:ascii="Times New Roman" w:hAnsi="Times New Roman"/>
          <w:sz w:val="28"/>
        </w:rPr>
        <w:t>и доп.).</w:t>
      </w:r>
    </w:p>
    <w:p w:rsidR="0018654F" w:rsidRPr="00E35D81" w:rsidRDefault="0018654F" w:rsidP="0018654F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35D81">
        <w:rPr>
          <w:rFonts w:ascii="Times New Roman" w:hAnsi="Times New Roman" w:cs="Times New Roman"/>
          <w:sz w:val="28"/>
          <w:szCs w:val="28"/>
        </w:rPr>
        <w:t>Основная литература</w:t>
      </w:r>
      <w:bookmarkEnd w:id="3"/>
    </w:p>
    <w:p w:rsidR="009B0624" w:rsidRPr="009B0624" w:rsidRDefault="009B0624" w:rsidP="009B0624">
      <w:pPr>
        <w:pStyle w:val="a5"/>
        <w:numPr>
          <w:ilvl w:val="0"/>
          <w:numId w:val="12"/>
        </w:numPr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B0624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Абрамов, В. С. </w:t>
      </w:r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Стратегический менеджмент</w:t>
      </w:r>
      <w:proofErr w:type="gram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В. С. Абрамов, С. В. Абрамов. — 4-е изд., </w:t>
      </w:r>
      <w:proofErr w:type="spell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435 с. — (Высшее образование). —URL: </w:t>
      </w:r>
      <w:hyperlink r:id="rId12" w:tgtFrame="_blank" w:history="1">
        <w:r w:rsidRPr="009B0624">
          <w:rPr>
            <w:rStyle w:val="ae"/>
            <w:rFonts w:ascii="Times New Roman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https://urait.ru/bcode/535382</w:t>
        </w:r>
      </w:hyperlink>
    </w:p>
    <w:p w:rsidR="009B0624" w:rsidRPr="009B0624" w:rsidRDefault="009B0624" w:rsidP="009B0624">
      <w:pPr>
        <w:pStyle w:val="a5"/>
        <w:numPr>
          <w:ilvl w:val="0"/>
          <w:numId w:val="12"/>
        </w:numPr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B0624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Голубков, Е. П. </w:t>
      </w:r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Стратегический менеджмент</w:t>
      </w:r>
      <w:proofErr w:type="gram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Е. П. Голубков. — Москва</w:t>
      </w:r>
      <w:proofErr w:type="gram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278 с. — (Высшее образование). — URL: </w:t>
      </w:r>
      <w:hyperlink r:id="rId13" w:tgtFrame="_blank" w:history="1">
        <w:r w:rsidRPr="009B0624">
          <w:rPr>
            <w:rStyle w:val="ae"/>
            <w:rFonts w:ascii="Times New Roman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https://urait.ru/bcode/536417</w:t>
        </w:r>
      </w:hyperlink>
    </w:p>
    <w:p w:rsidR="009B0624" w:rsidRPr="009B0624" w:rsidRDefault="009B0624" w:rsidP="009B0624">
      <w:pPr>
        <w:pStyle w:val="a5"/>
        <w:numPr>
          <w:ilvl w:val="0"/>
          <w:numId w:val="12"/>
        </w:numPr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B0624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Зуб, А. Т. </w:t>
      </w:r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Стратегический менеджмент</w:t>
      </w:r>
      <w:proofErr w:type="gram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А. Т. Зуб. — 4-е изд., </w:t>
      </w:r>
      <w:proofErr w:type="spell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375 с. — (Высшее образование). —URL: </w:t>
      </w:r>
      <w:hyperlink r:id="rId14" w:tgtFrame="_blank" w:history="1">
        <w:r w:rsidRPr="009B0624">
          <w:rPr>
            <w:rStyle w:val="ae"/>
            <w:rFonts w:ascii="Times New Roman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https://urait.ru/bcode/535838</w:t>
        </w:r>
      </w:hyperlink>
    </w:p>
    <w:p w:rsidR="009B079C" w:rsidRPr="00E35D81" w:rsidRDefault="009B079C" w:rsidP="0018654F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4" w:name="bookmark132"/>
      <w:r w:rsidRPr="00E35D81">
        <w:rPr>
          <w:rFonts w:ascii="Times New Roman" w:hAnsi="Times New Roman" w:cs="Times New Roman"/>
          <w:sz w:val="28"/>
          <w:szCs w:val="28"/>
        </w:rPr>
        <w:t>Дополнительная литература</w:t>
      </w:r>
      <w:bookmarkEnd w:id="4"/>
    </w:p>
    <w:p w:rsidR="009B0624" w:rsidRPr="009B0624" w:rsidRDefault="009B0624" w:rsidP="009B0624">
      <w:pPr>
        <w:pStyle w:val="a5"/>
        <w:numPr>
          <w:ilvl w:val="0"/>
          <w:numId w:val="12"/>
        </w:numPr>
        <w:spacing w:after="0" w:line="240" w:lineRule="auto"/>
        <w:ind w:left="57" w:right="57" w:firstLine="35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9B0624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Малюк</w:t>
      </w:r>
      <w:proofErr w:type="spellEnd"/>
      <w:r w:rsidRPr="009B0624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, В. И. </w:t>
      </w:r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Стратегический менеджмент. Организация стратегического развития</w:t>
      </w:r>
      <w:proofErr w:type="gram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В. И. </w:t>
      </w:r>
      <w:proofErr w:type="spell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Малюк</w:t>
      </w:r>
      <w:proofErr w:type="spell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— Москва</w:t>
      </w:r>
      <w:proofErr w:type="gram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B06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361 с. — (Высшее образование). —URL: </w:t>
      </w:r>
      <w:hyperlink r:id="rId15" w:tgtFrame="_blank" w:history="1">
        <w:r w:rsidRPr="009B0624">
          <w:rPr>
            <w:rStyle w:val="ae"/>
            <w:rFonts w:ascii="Times New Roman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https://urait.ru/bcode/536574</w:t>
        </w:r>
      </w:hyperlink>
    </w:p>
    <w:p w:rsidR="0018654F" w:rsidRPr="00E35D81" w:rsidRDefault="0018654F" w:rsidP="002F5660">
      <w:pPr>
        <w:pStyle w:val="a5"/>
        <w:numPr>
          <w:ilvl w:val="0"/>
          <w:numId w:val="12"/>
        </w:numPr>
        <w:spacing w:after="0" w:line="240" w:lineRule="auto"/>
        <w:ind w:left="57" w:right="57" w:firstLine="35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E35D81">
        <w:rPr>
          <w:rFonts w:ascii="Times New Roman" w:hAnsi="Times New Roman"/>
          <w:sz w:val="28"/>
          <w:szCs w:val="28"/>
        </w:rPr>
        <w:t>Минцберг</w:t>
      </w:r>
      <w:proofErr w:type="spellEnd"/>
      <w:r w:rsidRPr="00E35D81">
        <w:rPr>
          <w:rFonts w:ascii="Times New Roman" w:hAnsi="Times New Roman"/>
          <w:sz w:val="28"/>
          <w:szCs w:val="28"/>
        </w:rPr>
        <w:tab/>
        <w:t>Г.</w:t>
      </w:r>
      <w:r w:rsidR="006F4989" w:rsidRPr="00E35D81">
        <w:rPr>
          <w:rFonts w:ascii="Times New Roman" w:hAnsi="Times New Roman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Страт</w:t>
      </w:r>
      <w:r w:rsidR="006F4989" w:rsidRPr="00E35D81">
        <w:rPr>
          <w:rFonts w:ascii="Times New Roman" w:hAnsi="Times New Roman"/>
          <w:sz w:val="28"/>
          <w:szCs w:val="28"/>
        </w:rPr>
        <w:t>егическое</w:t>
      </w:r>
      <w:r w:rsidR="006F4989" w:rsidRPr="00E35D81">
        <w:rPr>
          <w:rFonts w:ascii="Times New Roman" w:hAnsi="Times New Roman"/>
          <w:sz w:val="28"/>
          <w:szCs w:val="28"/>
        </w:rPr>
        <w:tab/>
        <w:t>сафари:</w:t>
      </w:r>
      <w:r w:rsidR="006F4989" w:rsidRPr="00E35D81">
        <w:rPr>
          <w:rFonts w:ascii="Times New Roman" w:hAnsi="Times New Roman"/>
          <w:sz w:val="28"/>
          <w:szCs w:val="28"/>
        </w:rPr>
        <w:tab/>
        <w:t>Экскурсия</w:t>
      </w:r>
      <w:r w:rsidR="006F4989" w:rsidRPr="00E35D81">
        <w:rPr>
          <w:rFonts w:ascii="Times New Roman" w:hAnsi="Times New Roman"/>
          <w:sz w:val="28"/>
          <w:szCs w:val="28"/>
        </w:rPr>
        <w:tab/>
        <w:t>по дебрям</w:t>
      </w:r>
      <w:r w:rsidR="006F4989" w:rsidRPr="00E35D81">
        <w:rPr>
          <w:rFonts w:ascii="Times New Roman" w:hAnsi="Times New Roman"/>
          <w:sz w:val="28"/>
          <w:szCs w:val="28"/>
        </w:rPr>
        <w:tab/>
      </w:r>
      <w:r w:rsidRPr="00E35D81">
        <w:rPr>
          <w:rFonts w:ascii="Times New Roman" w:hAnsi="Times New Roman"/>
          <w:sz w:val="28"/>
          <w:szCs w:val="28"/>
        </w:rPr>
        <w:t xml:space="preserve"> 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стратегического</w:t>
      </w:r>
      <w:r w:rsidRPr="00E35D81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менеджмента</w:t>
      </w:r>
      <w:r w:rsidRPr="00E35D81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[Электронный</w:t>
      </w:r>
      <w:r w:rsidRPr="00E35D81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ресурс]:</w:t>
      </w:r>
      <w:r w:rsidRPr="00E35D8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пер.</w:t>
      </w:r>
      <w:r w:rsidRPr="00E35D81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</w:t>
      </w:r>
      <w:r w:rsidRPr="00E35D81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англ.</w:t>
      </w:r>
      <w:r w:rsidRPr="00E35D81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/</w:t>
      </w:r>
      <w:r w:rsidRPr="00E35D81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Г.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sz w:val="28"/>
          <w:szCs w:val="28"/>
        </w:rPr>
        <w:t>Минцберг</w:t>
      </w:r>
      <w:proofErr w:type="spellEnd"/>
      <w:r w:rsidRPr="00E35D81">
        <w:rPr>
          <w:rFonts w:ascii="Times New Roman" w:hAnsi="Times New Roman"/>
          <w:sz w:val="28"/>
          <w:szCs w:val="28"/>
        </w:rPr>
        <w:t>,</w:t>
      </w:r>
      <w:r w:rsidRPr="00E35D81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Б.</w:t>
      </w:r>
      <w:r w:rsidRPr="00E35D81">
        <w:rPr>
          <w:rFonts w:ascii="Times New Roman" w:hAnsi="Times New Roman"/>
          <w:spacing w:val="14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sz w:val="28"/>
          <w:szCs w:val="28"/>
        </w:rPr>
        <w:t>Альстранд</w:t>
      </w:r>
      <w:proofErr w:type="spellEnd"/>
      <w:r w:rsidRPr="00E35D81">
        <w:rPr>
          <w:rFonts w:ascii="Times New Roman" w:hAnsi="Times New Roman"/>
          <w:sz w:val="28"/>
          <w:szCs w:val="28"/>
        </w:rPr>
        <w:t>,</w:t>
      </w:r>
      <w:r w:rsidRPr="00E35D8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Ж.</w:t>
      </w:r>
      <w:r w:rsidRPr="00E35D81">
        <w:rPr>
          <w:rFonts w:ascii="Times New Roman" w:hAnsi="Times New Roman"/>
          <w:spacing w:val="13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sz w:val="28"/>
          <w:szCs w:val="28"/>
        </w:rPr>
        <w:t>Лампель</w:t>
      </w:r>
      <w:proofErr w:type="spellEnd"/>
      <w:r w:rsidRPr="00E35D81">
        <w:rPr>
          <w:rFonts w:ascii="Times New Roman" w:hAnsi="Times New Roman"/>
          <w:sz w:val="28"/>
          <w:szCs w:val="28"/>
        </w:rPr>
        <w:t>.</w:t>
      </w:r>
      <w:r w:rsidRPr="00E35D81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-</w:t>
      </w:r>
      <w:r w:rsidRPr="00E35D81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2-е</w:t>
      </w:r>
      <w:r w:rsidRPr="00E35D8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изд.</w:t>
      </w:r>
      <w:r w:rsidRPr="00E35D81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-</w:t>
      </w:r>
      <w:r w:rsidRPr="00E35D81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Москва:</w:t>
      </w:r>
      <w:r w:rsidRPr="00E35D8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ООО</w:t>
      </w:r>
      <w:r w:rsidRPr="00E35D81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"</w:t>
      </w:r>
      <w:proofErr w:type="spellStart"/>
      <w:r w:rsidRPr="00E35D81">
        <w:rPr>
          <w:rFonts w:ascii="Times New Roman" w:hAnsi="Times New Roman"/>
          <w:sz w:val="28"/>
          <w:szCs w:val="28"/>
        </w:rPr>
        <w:t>Альпина</w:t>
      </w:r>
      <w:proofErr w:type="spellEnd"/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E35D81">
        <w:rPr>
          <w:rFonts w:ascii="Times New Roman" w:hAnsi="Times New Roman"/>
          <w:sz w:val="28"/>
          <w:szCs w:val="28"/>
        </w:rPr>
        <w:t>",</w:t>
      </w:r>
      <w:r w:rsidRPr="00E35D81">
        <w:rPr>
          <w:rFonts w:ascii="Times New Roman" w:hAnsi="Times New Roman"/>
          <w:sz w:val="28"/>
          <w:szCs w:val="28"/>
        </w:rPr>
        <w:tab/>
      </w:r>
      <w:r w:rsidRPr="00E35D81">
        <w:rPr>
          <w:rFonts w:ascii="Times New Roman" w:hAnsi="Times New Roman"/>
          <w:sz w:val="28"/>
          <w:szCs w:val="28"/>
        </w:rPr>
        <w:tab/>
        <w:t>2016.</w:t>
      </w:r>
      <w:r w:rsidRPr="00E35D81">
        <w:rPr>
          <w:rFonts w:ascii="Times New Roman" w:hAnsi="Times New Roman"/>
          <w:sz w:val="28"/>
          <w:szCs w:val="28"/>
        </w:rPr>
        <w:tab/>
        <w:t>-</w:t>
      </w:r>
      <w:r w:rsidRPr="00E35D81">
        <w:rPr>
          <w:rFonts w:ascii="Times New Roman" w:hAnsi="Times New Roman"/>
          <w:sz w:val="28"/>
          <w:szCs w:val="28"/>
        </w:rPr>
        <w:tab/>
        <w:t>365</w:t>
      </w:r>
      <w:r w:rsidRPr="00E35D81">
        <w:rPr>
          <w:rFonts w:ascii="Times New Roman" w:hAnsi="Times New Roman"/>
          <w:sz w:val="28"/>
          <w:szCs w:val="28"/>
        </w:rPr>
        <w:tab/>
      </w:r>
      <w:r w:rsidRPr="00E35D81">
        <w:rPr>
          <w:rFonts w:ascii="Times New Roman" w:hAnsi="Times New Roman"/>
          <w:sz w:val="28"/>
          <w:szCs w:val="28"/>
        </w:rPr>
        <w:tab/>
        <w:t>с.</w:t>
      </w:r>
      <w:r w:rsidRPr="00E35D81">
        <w:rPr>
          <w:rFonts w:ascii="Times New Roman" w:hAnsi="Times New Roman"/>
          <w:sz w:val="28"/>
          <w:szCs w:val="28"/>
        </w:rPr>
        <w:tab/>
        <w:t>-</w:t>
      </w:r>
      <w:r w:rsidR="006F4989" w:rsidRPr="00E35D81">
        <w:rPr>
          <w:rFonts w:ascii="Times New Roman" w:hAnsi="Times New Roman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Режим </w:t>
      </w:r>
      <w:r w:rsidRPr="00E35D81">
        <w:rPr>
          <w:rFonts w:ascii="Times New Roman" w:hAnsi="Times New Roman"/>
          <w:spacing w:val="-1"/>
          <w:sz w:val="28"/>
          <w:szCs w:val="28"/>
        </w:rPr>
        <w:t>доступа: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  <w:hyperlink r:id="rId16" w:history="1">
        <w:r w:rsidR="002821C4" w:rsidRPr="00E35D81">
          <w:rPr>
            <w:rStyle w:val="ae"/>
            <w:rFonts w:ascii="Times New Roman" w:hAnsi="Times New Roman"/>
            <w:color w:val="auto"/>
            <w:sz w:val="28"/>
            <w:szCs w:val="28"/>
          </w:rPr>
          <w:t>http://znanium.com/catalog/product/925066</w:t>
        </w:r>
      </w:hyperlink>
    </w:p>
    <w:p w:rsidR="0018654F" w:rsidRPr="00E35D81" w:rsidRDefault="0018654F" w:rsidP="002F5660">
      <w:pPr>
        <w:pStyle w:val="a5"/>
        <w:numPr>
          <w:ilvl w:val="0"/>
          <w:numId w:val="12"/>
        </w:numPr>
        <w:spacing w:after="0" w:line="240" w:lineRule="auto"/>
        <w:ind w:left="57" w:right="57" w:firstLine="35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E35D81">
        <w:rPr>
          <w:rFonts w:ascii="Times New Roman" w:hAnsi="Times New Roman"/>
          <w:sz w:val="28"/>
          <w:szCs w:val="28"/>
        </w:rPr>
        <w:t>Парахина</w:t>
      </w:r>
      <w:proofErr w:type="spellEnd"/>
      <w:r w:rsidRPr="00E35D81">
        <w:rPr>
          <w:rFonts w:ascii="Times New Roman" w:hAnsi="Times New Roman"/>
          <w:sz w:val="28"/>
          <w:szCs w:val="28"/>
        </w:rPr>
        <w:t>, В.Н. Стратегический менеджмент</w:t>
      </w:r>
      <w:proofErr w:type="gramStart"/>
      <w:r w:rsidRPr="00E35D8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35D81">
        <w:rPr>
          <w:rFonts w:ascii="Times New Roman" w:hAnsi="Times New Roman"/>
          <w:sz w:val="28"/>
          <w:szCs w:val="28"/>
        </w:rPr>
        <w:t xml:space="preserve"> учебник / В.Н. </w:t>
      </w:r>
      <w:proofErr w:type="spellStart"/>
      <w:r w:rsidRPr="00E35D81">
        <w:rPr>
          <w:rFonts w:ascii="Times New Roman" w:hAnsi="Times New Roman"/>
          <w:sz w:val="28"/>
          <w:szCs w:val="28"/>
        </w:rPr>
        <w:t>Парахина</w:t>
      </w:r>
      <w:proofErr w:type="spellEnd"/>
      <w:r w:rsidRPr="00E35D81">
        <w:rPr>
          <w:rFonts w:ascii="Times New Roman" w:hAnsi="Times New Roman"/>
          <w:sz w:val="28"/>
          <w:szCs w:val="28"/>
        </w:rPr>
        <w:t>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А.С. Максименко, С.В. Панасенко. — Москва</w:t>
      </w:r>
      <w:proofErr w:type="gramStart"/>
      <w:r w:rsidRPr="00E35D8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35D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sz w:val="28"/>
          <w:szCs w:val="28"/>
        </w:rPr>
        <w:t>КноРус</w:t>
      </w:r>
      <w:proofErr w:type="spellEnd"/>
      <w:r w:rsidRPr="00E35D81">
        <w:rPr>
          <w:rFonts w:ascii="Times New Roman" w:hAnsi="Times New Roman"/>
          <w:sz w:val="28"/>
          <w:szCs w:val="28"/>
        </w:rPr>
        <w:t xml:space="preserve">, 2017. — 496 </w:t>
      </w:r>
      <w:proofErr w:type="gramStart"/>
      <w:r w:rsidRPr="00E35D81">
        <w:rPr>
          <w:rFonts w:ascii="Times New Roman" w:hAnsi="Times New Roman"/>
          <w:sz w:val="28"/>
          <w:szCs w:val="28"/>
        </w:rPr>
        <w:t>с</w:t>
      </w:r>
      <w:proofErr w:type="gramEnd"/>
      <w:r w:rsidRPr="00E35D81">
        <w:rPr>
          <w:rFonts w:ascii="Times New Roman" w:hAnsi="Times New Roman"/>
          <w:sz w:val="28"/>
          <w:szCs w:val="28"/>
        </w:rPr>
        <w:t>. —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(для бакалавров). — ISBN 978-5-406-05556-4. — ЭБС BOOK.ru. - URL: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https://book.ru/book/920261.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—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Текст</w:t>
      </w:r>
      <w:proofErr w:type="gramStart"/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:</w:t>
      </w:r>
      <w:proofErr w:type="gramEnd"/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электронный.</w:t>
      </w:r>
    </w:p>
    <w:p w:rsidR="0018654F" w:rsidRPr="00E35D81" w:rsidRDefault="0018654F" w:rsidP="002F5660">
      <w:pPr>
        <w:pStyle w:val="a5"/>
        <w:numPr>
          <w:ilvl w:val="0"/>
          <w:numId w:val="12"/>
        </w:numPr>
        <w:spacing w:after="0" w:line="240" w:lineRule="auto"/>
        <w:ind w:left="57" w:right="57" w:firstLine="35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E35D81">
        <w:rPr>
          <w:rFonts w:ascii="Times New Roman" w:hAnsi="Times New Roman"/>
          <w:sz w:val="28"/>
          <w:szCs w:val="28"/>
        </w:rPr>
        <w:t>Тарануха</w:t>
      </w:r>
      <w:proofErr w:type="spellEnd"/>
      <w:r w:rsidRPr="00E35D81">
        <w:rPr>
          <w:rFonts w:ascii="Times New Roman" w:hAnsi="Times New Roman"/>
          <w:sz w:val="28"/>
          <w:szCs w:val="28"/>
        </w:rPr>
        <w:t>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Ю.В.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Конкурентные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стратегии.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Современные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способы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завоевания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преимуществ: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практическое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пособие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/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Ю.В.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sz w:val="28"/>
          <w:szCs w:val="28"/>
        </w:rPr>
        <w:t>Тарануха</w:t>
      </w:r>
      <w:proofErr w:type="spellEnd"/>
      <w:r w:rsidRPr="00E35D81">
        <w:rPr>
          <w:rFonts w:ascii="Times New Roman" w:hAnsi="Times New Roman"/>
          <w:sz w:val="28"/>
          <w:szCs w:val="28"/>
        </w:rPr>
        <w:t>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—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Москва: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sz w:val="28"/>
          <w:szCs w:val="28"/>
        </w:rPr>
        <w:t>Русайнс</w:t>
      </w:r>
      <w:proofErr w:type="spellEnd"/>
      <w:r w:rsidRPr="00E35D81">
        <w:rPr>
          <w:rFonts w:ascii="Times New Roman" w:hAnsi="Times New Roman"/>
          <w:sz w:val="28"/>
          <w:szCs w:val="28"/>
        </w:rPr>
        <w:t>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2016.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—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357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—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ISBN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978-5-4365-0512-1.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—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ЭБС</w:t>
      </w:r>
      <w:r w:rsidRPr="00E35D81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BOOK.ru.</w:t>
      </w:r>
      <w:r w:rsidRPr="00E35D81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-</w:t>
      </w:r>
      <w:r w:rsidRPr="00E35D81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URL:</w:t>
      </w:r>
      <w:r w:rsidRPr="00E35D81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https://book.ru/book/919092. —</w:t>
      </w:r>
      <w:r w:rsidRPr="00E35D8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Текст:</w:t>
      </w:r>
      <w:r w:rsidRPr="00E35D8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электронный.</w:t>
      </w:r>
    </w:p>
    <w:p w:rsidR="0018654F" w:rsidRPr="00E35D81" w:rsidRDefault="0018654F" w:rsidP="002F5660">
      <w:pPr>
        <w:pStyle w:val="a5"/>
        <w:numPr>
          <w:ilvl w:val="0"/>
          <w:numId w:val="12"/>
        </w:numPr>
        <w:spacing w:after="0" w:line="240" w:lineRule="auto"/>
        <w:ind w:left="57" w:right="57" w:firstLine="35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35D81">
        <w:rPr>
          <w:rFonts w:ascii="Times New Roman" w:hAnsi="Times New Roman"/>
          <w:sz w:val="28"/>
          <w:szCs w:val="28"/>
        </w:rPr>
        <w:t>Томпсон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А.А.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Стратегический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менеджмент: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Искусство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разработки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и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 xml:space="preserve">реализации стратегии: учебник для студ. вузов, </w:t>
      </w:r>
      <w:proofErr w:type="spellStart"/>
      <w:r w:rsidRPr="00E35D81">
        <w:rPr>
          <w:rFonts w:ascii="Times New Roman" w:hAnsi="Times New Roman"/>
          <w:sz w:val="28"/>
          <w:szCs w:val="28"/>
        </w:rPr>
        <w:t>обуч</w:t>
      </w:r>
      <w:proofErr w:type="spellEnd"/>
      <w:r w:rsidRPr="00E35D81">
        <w:rPr>
          <w:rFonts w:ascii="Times New Roman" w:hAnsi="Times New Roman"/>
          <w:sz w:val="28"/>
          <w:szCs w:val="28"/>
        </w:rPr>
        <w:t xml:space="preserve">. по </w:t>
      </w:r>
      <w:proofErr w:type="spellStart"/>
      <w:r w:rsidRPr="00E35D81">
        <w:rPr>
          <w:rFonts w:ascii="Times New Roman" w:hAnsi="Times New Roman"/>
          <w:sz w:val="28"/>
          <w:szCs w:val="28"/>
        </w:rPr>
        <w:t>экон</w:t>
      </w:r>
      <w:proofErr w:type="spellEnd"/>
      <w:r w:rsidRPr="00E35D8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35D81">
        <w:rPr>
          <w:rFonts w:ascii="Times New Roman" w:hAnsi="Times New Roman"/>
          <w:sz w:val="28"/>
          <w:szCs w:val="28"/>
        </w:rPr>
        <w:t>спец</w:t>
      </w:r>
      <w:proofErr w:type="gramEnd"/>
      <w:r w:rsidRPr="00E35D81">
        <w:rPr>
          <w:rFonts w:ascii="Times New Roman" w:hAnsi="Times New Roman"/>
          <w:sz w:val="28"/>
          <w:szCs w:val="28"/>
        </w:rPr>
        <w:t>. / А.А.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Томпсон,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А.Дж.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E35D81">
        <w:rPr>
          <w:rFonts w:ascii="Times New Roman" w:hAnsi="Times New Roman"/>
          <w:sz w:val="28"/>
          <w:szCs w:val="28"/>
        </w:rPr>
        <w:t>Стрикленд</w:t>
      </w:r>
      <w:proofErr w:type="spellEnd"/>
      <w:r w:rsidRPr="00E35D81">
        <w:rPr>
          <w:rFonts w:ascii="Times New Roman" w:hAnsi="Times New Roman"/>
          <w:sz w:val="28"/>
          <w:szCs w:val="28"/>
        </w:rPr>
        <w:t>;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пер.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англ.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под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ред.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Л.Г.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Зайцева,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М.И.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Соколовой. - Москва: Банки и биржи: ЮНИТИ, 1998. - 576 с. - Текст: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непосредственный.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-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То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же.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-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2017.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-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ЭБС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Znanium.com.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-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URL:</w:t>
      </w:r>
      <w:r w:rsidRPr="00E35D81">
        <w:rPr>
          <w:rFonts w:ascii="Times New Roman" w:hAnsi="Times New Roman"/>
          <w:spacing w:val="1"/>
          <w:sz w:val="28"/>
          <w:szCs w:val="28"/>
        </w:rPr>
        <w:t xml:space="preserve"> </w:t>
      </w:r>
      <w:hyperlink r:id="rId17">
        <w:r w:rsidRPr="00E35D81">
          <w:rPr>
            <w:rFonts w:ascii="Times New Roman" w:hAnsi="Times New Roman"/>
            <w:sz w:val="28"/>
            <w:szCs w:val="28"/>
          </w:rPr>
          <w:t>http://znanium.com/catalog/product/1028918.</w:t>
        </w:r>
        <w:r w:rsidRPr="00E35D81">
          <w:rPr>
            <w:rFonts w:ascii="Times New Roman" w:hAnsi="Times New Roman"/>
            <w:spacing w:val="3"/>
            <w:sz w:val="28"/>
            <w:szCs w:val="28"/>
          </w:rPr>
          <w:t xml:space="preserve"> </w:t>
        </w:r>
      </w:hyperlink>
      <w:r w:rsidRPr="00E35D81">
        <w:rPr>
          <w:rFonts w:ascii="Times New Roman" w:hAnsi="Times New Roman"/>
          <w:sz w:val="28"/>
          <w:szCs w:val="28"/>
        </w:rPr>
        <w:t>-</w:t>
      </w:r>
      <w:r w:rsidRPr="00E35D8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Текст:</w:t>
      </w:r>
      <w:r w:rsidRPr="00E35D8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35D81">
        <w:rPr>
          <w:rFonts w:ascii="Times New Roman" w:hAnsi="Times New Roman"/>
          <w:sz w:val="28"/>
          <w:szCs w:val="28"/>
        </w:rPr>
        <w:t>электронный.</w:t>
      </w:r>
    </w:p>
    <w:p w:rsidR="00EA3CE3" w:rsidRPr="00E35D81" w:rsidRDefault="00EA3CE3" w:rsidP="00E726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B079C" w:rsidRPr="00E35D81" w:rsidRDefault="009B079C" w:rsidP="00E726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35D81">
        <w:rPr>
          <w:rFonts w:ascii="Times New Roman" w:hAnsi="Times New Roman"/>
          <w:b/>
          <w:sz w:val="28"/>
          <w:szCs w:val="28"/>
        </w:rPr>
        <w:t>9. Перечень ресурсов информационно-коммуникационной сети «Интернет», необходимых для освоения дисциплины</w:t>
      </w:r>
    </w:p>
    <w:p w:rsidR="009B079C" w:rsidRPr="00E35D81" w:rsidRDefault="009B079C" w:rsidP="009B079C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726D3" w:rsidRPr="00E35D81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5" w:name="bookmark135"/>
      <w:r w:rsidRPr="00E35D81">
        <w:rPr>
          <w:rFonts w:ascii="Times New Roman" w:hAnsi="Times New Roman"/>
          <w:color w:val="auto"/>
          <w:sz w:val="28"/>
          <w:szCs w:val="28"/>
        </w:rPr>
        <w:t xml:space="preserve">1.Электронная библиотека Финансового университета (ЭБ) </w:t>
      </w:r>
      <w:r w:rsidRPr="00E35D81">
        <w:rPr>
          <w:rFonts w:ascii="Times New Roman" w:hAnsi="Times New Roman"/>
          <w:color w:val="auto"/>
          <w:sz w:val="28"/>
          <w:szCs w:val="28"/>
        </w:rPr>
        <w:lastRenderedPageBreak/>
        <w:t>http://elib.fa.ru/</w:t>
      </w:r>
    </w:p>
    <w:p w:rsidR="00E726D3" w:rsidRPr="00E35D81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2. Электронно-библиотечная система BOOK.RU http://www.book.ru</w:t>
      </w:r>
    </w:p>
    <w:p w:rsidR="00E726D3" w:rsidRPr="00E35D81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E726D3" w:rsidRPr="00E35D81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4. Электронно-библиотечная система </w:t>
      </w:r>
      <w:proofErr w:type="spellStart"/>
      <w:r w:rsidRPr="00E35D81">
        <w:rPr>
          <w:rFonts w:ascii="Times New Roman" w:hAnsi="Times New Roman"/>
          <w:color w:val="auto"/>
          <w:sz w:val="28"/>
          <w:szCs w:val="28"/>
        </w:rPr>
        <w:t>Znanium</w:t>
      </w:r>
      <w:proofErr w:type="spellEnd"/>
      <w:r w:rsidRPr="00E35D81">
        <w:rPr>
          <w:rFonts w:ascii="Times New Roman" w:hAnsi="Times New Roman"/>
          <w:color w:val="auto"/>
          <w:sz w:val="28"/>
          <w:szCs w:val="28"/>
        </w:rPr>
        <w:t xml:space="preserve"> http://www.znanium.com</w:t>
      </w:r>
    </w:p>
    <w:p w:rsidR="00E726D3" w:rsidRPr="00E35D81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5. Электронно-библиотечная система издательства «ЮРАЙТ» https://www.biblio-online.ru/</w:t>
      </w:r>
    </w:p>
    <w:p w:rsidR="00E726D3" w:rsidRPr="00E35D81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6. Научная электронная библиотека eLibrary.ru http://elibrary.ru</w:t>
      </w:r>
    </w:p>
    <w:p w:rsidR="00E726D3" w:rsidRPr="00E35D81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7. Электронная библиотека http://grebennikon.ru</w:t>
      </w:r>
    </w:p>
    <w:p w:rsidR="00E726D3" w:rsidRPr="00E35D81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 xml:space="preserve">8. Национальная электронная библиотека </w:t>
      </w:r>
      <w:hyperlink r:id="rId18" w:history="1">
        <w:r w:rsidR="00166E8B" w:rsidRPr="00E35D81">
          <w:rPr>
            <w:rStyle w:val="ae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bookmarkEnd w:id="5"/>
    <w:p w:rsidR="009B079C" w:rsidRPr="00E35D81" w:rsidRDefault="009B079C" w:rsidP="009B079C">
      <w:pPr>
        <w:rPr>
          <w:rFonts w:ascii="Times New Roman" w:hAnsi="Times New Roman" w:cs="Times New Roman"/>
          <w:bCs/>
          <w:color w:val="auto"/>
        </w:rPr>
      </w:pPr>
    </w:p>
    <w:p w:rsidR="009B079C" w:rsidRPr="00E35D81" w:rsidRDefault="009B079C" w:rsidP="009B079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6" w:name="_GoBack"/>
      <w:bookmarkEnd w:id="6"/>
      <w:r w:rsidRPr="00E35D81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10. Методические указания для </w:t>
      </w:r>
      <w:proofErr w:type="gramStart"/>
      <w:r w:rsidRPr="00E35D81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обучающихся</w:t>
      </w:r>
      <w:proofErr w:type="gramEnd"/>
      <w:r w:rsidRPr="00E35D81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по освоению дисциплины</w:t>
      </w:r>
    </w:p>
    <w:p w:rsidR="009B079C" w:rsidRPr="00E35D81" w:rsidRDefault="009B079C" w:rsidP="009B079C">
      <w:pPr>
        <w:widowControl/>
        <w:ind w:left="20" w:right="20" w:firstLine="68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457A57" w:rsidRPr="00E35D81" w:rsidRDefault="00457A57" w:rsidP="005C6DDD">
      <w:pPr>
        <w:pStyle w:val="a7"/>
        <w:spacing w:after="0"/>
        <w:ind w:lef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D81">
        <w:rPr>
          <w:rFonts w:ascii="Times New Roman" w:hAnsi="Times New Roman"/>
          <w:color w:val="auto"/>
          <w:sz w:val="28"/>
          <w:szCs w:val="28"/>
        </w:rPr>
        <w:t>Студенту рекомендуется изучить учебный план и программу дисциплины для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того, чтобы своевременно понять и правильно оценить ее роль в учебном процессе.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proofErr w:type="gramStart"/>
      <w:r w:rsidRPr="00E35D81">
        <w:rPr>
          <w:rFonts w:ascii="Times New Roman" w:hAnsi="Times New Roman"/>
          <w:color w:val="auto"/>
          <w:sz w:val="28"/>
          <w:szCs w:val="28"/>
        </w:rPr>
        <w:t>Обучающемуся</w:t>
      </w:r>
      <w:proofErr w:type="gramEnd"/>
      <w:r w:rsidRPr="00E35D81">
        <w:rPr>
          <w:rFonts w:ascii="Times New Roman" w:hAnsi="Times New Roman"/>
          <w:color w:val="auto"/>
          <w:sz w:val="28"/>
          <w:szCs w:val="28"/>
        </w:rPr>
        <w:t xml:space="preserve"> необходимо осуществить выбор тактики и стратегии получения знаний в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полном</w:t>
      </w:r>
      <w:r w:rsidRPr="00E35D81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объеме по</w:t>
      </w:r>
      <w:r w:rsidRPr="00E35D81">
        <w:rPr>
          <w:rFonts w:ascii="Times New Roman" w:hAnsi="Times New Roman"/>
          <w:color w:val="auto"/>
          <w:spacing w:val="1"/>
          <w:sz w:val="28"/>
          <w:szCs w:val="28"/>
        </w:rPr>
        <w:t xml:space="preserve"> </w:t>
      </w:r>
      <w:r w:rsidRPr="00E35D81">
        <w:rPr>
          <w:rFonts w:ascii="Times New Roman" w:hAnsi="Times New Roman"/>
          <w:color w:val="auto"/>
          <w:sz w:val="28"/>
          <w:szCs w:val="28"/>
        </w:rPr>
        <w:t>осваиваемой дисциплине.</w:t>
      </w:r>
    </w:p>
    <w:p w:rsidR="00457A57" w:rsidRPr="00E35D81" w:rsidRDefault="00457A57" w:rsidP="005C6DDD">
      <w:pPr>
        <w:ind w:left="57" w:firstLine="709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/>
          <w:color w:val="auto"/>
          <w:sz w:val="28"/>
          <w:szCs w:val="28"/>
        </w:rPr>
        <w:t>Изучение дисциплины предполагает сочетание аудиторных занятий и самостоятельной работы студентов. Аудиторные занятия проводятся в форме лекций и семинарских занятий.</w:t>
      </w:r>
    </w:p>
    <w:p w:rsidR="00457A57" w:rsidRPr="00E35D81" w:rsidRDefault="00457A57" w:rsidP="005C6DDD">
      <w:pPr>
        <w:shd w:val="clear" w:color="auto" w:fill="FFFFFF"/>
        <w:ind w:left="57" w:firstLine="709"/>
        <w:jc w:val="both"/>
        <w:rPr>
          <w:rFonts w:ascii="Times New Roman" w:eastAsia="Times New Roman" w:hAnsi="Times New Roman"/>
          <w:color w:val="auto"/>
        </w:rPr>
      </w:pPr>
      <w:r w:rsidRPr="00E35D81">
        <w:rPr>
          <w:rFonts w:ascii="Times New Roman" w:eastAsia="Times New Roman" w:hAnsi="Times New Roman"/>
          <w:color w:val="auto"/>
          <w:sz w:val="28"/>
          <w:szCs w:val="28"/>
        </w:rPr>
        <w:t>Проведение </w:t>
      </w:r>
      <w:r w:rsidRPr="00E35D81">
        <w:rPr>
          <w:rFonts w:ascii="Times New Roman" w:eastAsia="Times New Roman" w:hAnsi="Times New Roman"/>
          <w:iCs/>
          <w:color w:val="auto"/>
          <w:sz w:val="28"/>
          <w:szCs w:val="28"/>
        </w:rPr>
        <w:t>лекционных занятий</w:t>
      </w:r>
      <w:r w:rsidRPr="00E35D81">
        <w:rPr>
          <w:rFonts w:ascii="Times New Roman" w:eastAsia="Times New Roman" w:hAnsi="Times New Roman"/>
          <w:i/>
          <w:iCs/>
          <w:color w:val="auto"/>
          <w:sz w:val="28"/>
          <w:szCs w:val="28"/>
        </w:rPr>
        <w:t> </w:t>
      </w:r>
      <w:r w:rsidRPr="00E35D81">
        <w:rPr>
          <w:rFonts w:ascii="Times New Roman" w:eastAsia="Times New Roman" w:hAnsi="Times New Roman"/>
          <w:color w:val="auto"/>
          <w:sz w:val="28"/>
          <w:szCs w:val="28"/>
        </w:rPr>
        <w:t>осуществляется в соответствии с тематическим планом, предусмотренным рабочей программой по дисциплине. Курс лекций сопровождается наглядной презентацией, включающей базовые понятия, практические примеры, схемы, графики, табличный материал.</w:t>
      </w:r>
    </w:p>
    <w:p w:rsidR="00457A57" w:rsidRPr="00E35D81" w:rsidRDefault="00457A57" w:rsidP="005C6DDD">
      <w:pPr>
        <w:pStyle w:val="5"/>
        <w:shd w:val="clear" w:color="auto" w:fill="auto"/>
        <w:spacing w:line="240" w:lineRule="auto"/>
        <w:ind w:left="57" w:firstLine="709"/>
        <w:rPr>
          <w:sz w:val="28"/>
          <w:szCs w:val="28"/>
        </w:rPr>
      </w:pPr>
      <w:r w:rsidRPr="00E35D81">
        <w:rPr>
          <w:sz w:val="28"/>
          <w:szCs w:val="28"/>
        </w:rPr>
        <w:t>Работа с лекционным материалом включает два основных этапа: конспектирование лекций и последующую работу над лекционным материалом.</w:t>
      </w:r>
    </w:p>
    <w:p w:rsidR="00457A57" w:rsidRPr="00E35D81" w:rsidRDefault="00457A57" w:rsidP="005C6DDD">
      <w:pPr>
        <w:pStyle w:val="5"/>
        <w:shd w:val="clear" w:color="auto" w:fill="auto"/>
        <w:spacing w:line="240" w:lineRule="auto"/>
        <w:ind w:left="57" w:firstLine="709"/>
        <w:rPr>
          <w:sz w:val="28"/>
          <w:szCs w:val="28"/>
        </w:rPr>
      </w:pPr>
      <w:proofErr w:type="gramStart"/>
      <w:r w:rsidRPr="00E35D81">
        <w:rPr>
          <w:sz w:val="28"/>
          <w:szCs w:val="28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:rsidR="00457A57" w:rsidRPr="00E35D81" w:rsidRDefault="00457A57" w:rsidP="005C6DDD">
      <w:pPr>
        <w:pStyle w:val="5"/>
        <w:shd w:val="clear" w:color="auto" w:fill="auto"/>
        <w:spacing w:line="240" w:lineRule="auto"/>
        <w:ind w:left="57" w:firstLine="709"/>
        <w:rPr>
          <w:sz w:val="28"/>
          <w:szCs w:val="28"/>
        </w:rPr>
      </w:pPr>
      <w:r w:rsidRPr="00E35D81">
        <w:rPr>
          <w:sz w:val="28"/>
          <w:szCs w:val="28"/>
        </w:rPr>
        <w:t>При конспектировании лекции рекомендуется на каждой странице отделять поля для последующих записей в дополнение к конспекту.</w:t>
      </w:r>
    </w:p>
    <w:p w:rsidR="00457A57" w:rsidRPr="00E35D81" w:rsidRDefault="00457A57" w:rsidP="005C6DDD">
      <w:pPr>
        <w:pStyle w:val="5"/>
        <w:shd w:val="clear" w:color="auto" w:fill="auto"/>
        <w:spacing w:line="240" w:lineRule="auto"/>
        <w:ind w:left="57" w:firstLine="709"/>
        <w:rPr>
          <w:sz w:val="28"/>
          <w:szCs w:val="28"/>
        </w:rPr>
      </w:pPr>
      <w:r w:rsidRPr="00E35D81">
        <w:rPr>
          <w:sz w:val="28"/>
          <w:szCs w:val="28"/>
        </w:rPr>
        <w:t>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</w:t>
      </w:r>
    </w:p>
    <w:p w:rsidR="00457A57" w:rsidRPr="00E35D81" w:rsidRDefault="00457A57" w:rsidP="005C6DDD">
      <w:pPr>
        <w:pStyle w:val="5"/>
        <w:shd w:val="clear" w:color="auto" w:fill="auto"/>
        <w:spacing w:line="240" w:lineRule="auto"/>
        <w:ind w:left="57" w:firstLine="709"/>
        <w:rPr>
          <w:sz w:val="28"/>
          <w:szCs w:val="28"/>
        </w:rPr>
      </w:pPr>
      <w:r w:rsidRPr="00E35D81">
        <w:rPr>
          <w:sz w:val="28"/>
          <w:szCs w:val="28"/>
        </w:rPr>
        <w:t xml:space="preserve">При работе над текстом лекции студенту необходимо обратить особое внимание на проблемные вопросы, поставленные преподавателем при </w:t>
      </w:r>
      <w:r w:rsidRPr="00E35D81">
        <w:rPr>
          <w:sz w:val="28"/>
          <w:szCs w:val="28"/>
        </w:rPr>
        <w:lastRenderedPageBreak/>
        <w:t>чтении лекции, а также на его задания и рекомендации.</w:t>
      </w:r>
    </w:p>
    <w:p w:rsidR="00457A57" w:rsidRPr="00E35D81" w:rsidRDefault="00457A57" w:rsidP="005C6DDD">
      <w:pPr>
        <w:pStyle w:val="5"/>
        <w:shd w:val="clear" w:color="auto" w:fill="auto"/>
        <w:spacing w:line="240" w:lineRule="auto"/>
        <w:ind w:left="57" w:firstLine="709"/>
        <w:rPr>
          <w:sz w:val="28"/>
          <w:szCs w:val="28"/>
        </w:rPr>
      </w:pPr>
      <w:r w:rsidRPr="00E35D81">
        <w:rPr>
          <w:sz w:val="28"/>
          <w:szCs w:val="28"/>
        </w:rPr>
        <w:t>Интерактивные занятия позволяют преподавателю сконцентрировать внимание студентов на определенных темах дисциплины.</w:t>
      </w:r>
    </w:p>
    <w:p w:rsidR="00457A57" w:rsidRPr="00E35D81" w:rsidRDefault="00457A57" w:rsidP="005C6DDD">
      <w:pPr>
        <w:pStyle w:val="5"/>
        <w:shd w:val="clear" w:color="auto" w:fill="auto"/>
        <w:spacing w:line="240" w:lineRule="auto"/>
        <w:ind w:left="57" w:firstLine="709"/>
        <w:rPr>
          <w:sz w:val="28"/>
          <w:szCs w:val="28"/>
        </w:rPr>
      </w:pPr>
      <w:r w:rsidRPr="00E35D81">
        <w:rPr>
          <w:sz w:val="28"/>
          <w:szCs w:val="28"/>
        </w:rPr>
        <w:t>В ходе изучения дисциплины студент должен находиться в активном взаимодействии с преподавателем.</w:t>
      </w:r>
    </w:p>
    <w:p w:rsidR="00457A57" w:rsidRPr="00E35D81" w:rsidRDefault="00457A57" w:rsidP="005C6DDD">
      <w:pPr>
        <w:pStyle w:val="5"/>
        <w:shd w:val="clear" w:color="auto" w:fill="auto"/>
        <w:spacing w:line="240" w:lineRule="auto"/>
        <w:ind w:left="57" w:firstLine="709"/>
        <w:rPr>
          <w:sz w:val="28"/>
          <w:szCs w:val="28"/>
        </w:rPr>
      </w:pPr>
      <w:r w:rsidRPr="00E35D81">
        <w:rPr>
          <w:sz w:val="28"/>
          <w:szCs w:val="28"/>
        </w:rPr>
        <w:t>Для успешного освоения курса предлагается перечень основной и дополнительной учебной литературы.</w:t>
      </w:r>
    </w:p>
    <w:p w:rsidR="00EB093E" w:rsidRPr="00E35D81" w:rsidRDefault="00EB093E" w:rsidP="005C6DDD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подготовке к семинарским занятиям студентам следует:</w:t>
      </w:r>
    </w:p>
    <w:p w:rsidR="00EB093E" w:rsidRPr="00E35D81" w:rsidRDefault="00EB093E" w:rsidP="005C6DDD">
      <w:pPr>
        <w:numPr>
          <w:ilvl w:val="0"/>
          <w:numId w:val="1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до очередного практического занятия по материалам лекции и рекомендованным литературным источникам проработать теоретический материал, соответствующей теме занятия;</w:t>
      </w:r>
    </w:p>
    <w:p w:rsidR="00EB093E" w:rsidRPr="00E35D81" w:rsidRDefault="00EB093E" w:rsidP="005C6DDD">
      <w:pPr>
        <w:numPr>
          <w:ilvl w:val="0"/>
          <w:numId w:val="1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литературе.</w:t>
      </w:r>
    </w:p>
    <w:p w:rsidR="00EB093E" w:rsidRPr="00E35D81" w:rsidRDefault="00EB093E" w:rsidP="005C6DDD">
      <w:pPr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Семинарские занятия предполагают:</w:t>
      </w:r>
    </w:p>
    <w:p w:rsidR="00EB093E" w:rsidRPr="00E35D81" w:rsidRDefault="00EB093E" w:rsidP="005C6DDD">
      <w:pPr>
        <w:numPr>
          <w:ilvl w:val="0"/>
          <w:numId w:val="2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 интерактивной форме вопросов занятия (дискуссия, круглый стол и пр.);</w:t>
      </w:r>
    </w:p>
    <w:p w:rsidR="00EB093E" w:rsidRPr="00E35D81" w:rsidRDefault="00EB093E" w:rsidP="005C6DDD">
      <w:pPr>
        <w:numPr>
          <w:ilvl w:val="0"/>
          <w:numId w:val="2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подготовку докладов, выступление и участие в групповом обсуждении студенческих презентаций, выполненных на определенную тему в рамках самостоятельной работы;</w:t>
      </w:r>
    </w:p>
    <w:p w:rsidR="00EB093E" w:rsidRPr="00E35D81" w:rsidRDefault="00EB093E" w:rsidP="005C6DDD">
      <w:pPr>
        <w:numPr>
          <w:ilvl w:val="0"/>
          <w:numId w:val="2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 практико-ориентированных, ситуационных, тестовых, исследовательских заданий на применение различных подходов и методов.</w:t>
      </w:r>
    </w:p>
    <w:p w:rsidR="00EB093E" w:rsidRPr="00E35D81" w:rsidRDefault="00EB093E" w:rsidP="005C6DDD">
      <w:pPr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Для эффективного участия в работе семинарского занятия студентам рекомендуется пользоваться периодической литературой, электронными библиотечными системами, аналитическими информационными системами, а также информацией интернет-сайтов, приведенных в соответствующем разделе.</w:t>
      </w:r>
    </w:p>
    <w:p w:rsidR="00EB093E" w:rsidRPr="00E35D81" w:rsidRDefault="00EB093E" w:rsidP="005C6DDD">
      <w:pPr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Методические указания для обучающихся по обсуждению ситуационных задач:</w:t>
      </w:r>
    </w:p>
    <w:p w:rsidR="00EB093E" w:rsidRPr="00E35D81" w:rsidRDefault="00EB093E" w:rsidP="005C6DDD">
      <w:pPr>
        <w:numPr>
          <w:ilvl w:val="0"/>
          <w:numId w:val="3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преподаватель самостоятельно делит группы на несколько подгрупп;</w:t>
      </w:r>
    </w:p>
    <w:p w:rsidR="00EB093E" w:rsidRPr="00E35D81" w:rsidRDefault="00EB093E" w:rsidP="005C6DDD">
      <w:pPr>
        <w:numPr>
          <w:ilvl w:val="0"/>
          <w:numId w:val="3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студентам дается время на изучение кейса;</w:t>
      </w:r>
    </w:p>
    <w:p w:rsidR="00EB093E" w:rsidRPr="00E35D81" w:rsidRDefault="00EB093E" w:rsidP="005C6DDD">
      <w:pPr>
        <w:numPr>
          <w:ilvl w:val="0"/>
          <w:numId w:val="3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вопросов кейса в группе и выработка альтернативных решений;</w:t>
      </w:r>
    </w:p>
    <w:p w:rsidR="00EB093E" w:rsidRPr="00E35D81" w:rsidRDefault="00EB093E" w:rsidP="005C6DDD">
      <w:pPr>
        <w:numPr>
          <w:ilvl w:val="0"/>
          <w:numId w:val="3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каждая группа предлагает свои альтернативные решения обозначенных в кейсе проблем;</w:t>
      </w:r>
    </w:p>
    <w:p w:rsidR="00EB093E" w:rsidRPr="00E35D81" w:rsidRDefault="00EB093E" w:rsidP="005C6DDD">
      <w:pPr>
        <w:numPr>
          <w:ilvl w:val="0"/>
          <w:numId w:val="3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proofErr w:type="gram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вариантов решений всеми студентами из предложенных и выработка единого решения с аргументацией;</w:t>
      </w:r>
      <w:proofErr w:type="gramEnd"/>
    </w:p>
    <w:p w:rsidR="00EB093E" w:rsidRPr="00353CB0" w:rsidRDefault="00EB093E" w:rsidP="005C6DDD">
      <w:pPr>
        <w:numPr>
          <w:ilvl w:val="0"/>
          <w:numId w:val="3"/>
        </w:numPr>
        <w:shd w:val="clear" w:color="auto" w:fill="FFFFFF"/>
        <w:tabs>
          <w:tab w:val="num" w:pos="0"/>
        </w:tabs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совместно с преподавателем, который выступает в роли модератора - подводятся итоги и отмечаются положительные и отрицательные стороны.</w:t>
      </w:r>
    </w:p>
    <w:p w:rsidR="00353CB0" w:rsidRDefault="00353CB0" w:rsidP="00353CB0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53CB0" w:rsidRPr="00E35D81" w:rsidRDefault="00353CB0" w:rsidP="00353CB0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EB093E" w:rsidRPr="00E35D81" w:rsidRDefault="00EB093E" w:rsidP="005C6DDD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E35D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Методические рекомендации по подготовке к промежуточной аттестации (экзамену)</w:t>
      </w:r>
    </w:p>
    <w:p w:rsidR="00EB093E" w:rsidRPr="00E35D81" w:rsidRDefault="00EB093E" w:rsidP="005C6DDD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Экзамен занимают важное место в учебном процессе, поскольку позволяют определить степень достижения учебных целей по дисциплине, способствуют систематизации и обобщению знаний, формированию умений и навыков и их применению в практической деятельности. Экзамен проводятся в письменной форме и включают теоретический вопрос, практико-ориентированное задание. Изложение материалов по теоретическим вопросам должно быть самостоятельным, точным и логичным. Содержание ответа должно в полной мере отражать поставленный вопрос, нецелесообразно загружать ответ текстом, который не имеет прямого отношения к заданному вопросу.</w:t>
      </w:r>
    </w:p>
    <w:p w:rsidR="005C6DDD" w:rsidRPr="00E35D81" w:rsidRDefault="005C6DDD" w:rsidP="00E726D3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493B14" w:rsidRPr="00E35D81" w:rsidRDefault="00493B14" w:rsidP="00493B14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493B14" w:rsidRPr="00E35D81" w:rsidRDefault="00493B14" w:rsidP="00493B14">
      <w:pPr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</w:rPr>
        <w:t> 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11.1. Комплект лицензионного программного обеспечения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Антивирусная защита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Kaspersky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Endpoint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Security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2) Astra Linux Common Edition, Windows;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LibreOffice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Microsoft</w:t>
      </w: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Office</w:t>
      </w: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1) СПС Консультант Плюс (соглашение от 17.01.2003 г. № 24 с последующей пролонгацией)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Информационно-образовательный портал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Финуниверситета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др.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Не используется.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</w:rPr>
        <w:t> 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</w:rPr>
        <w:t> 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бакалавриата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Финуниверситета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en-US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1) </w:t>
      </w: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Антивирусная</w:t>
      </w: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защита</w:t>
      </w: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Kaspersky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Endpoint Security;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2) Astra Linux Common Edition, Windows;</w:t>
      </w:r>
    </w:p>
    <w:p w:rsidR="00457A57" w:rsidRPr="00E35D81" w:rsidRDefault="00457A57" w:rsidP="00457A5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LibreOffice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Microsoft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Office</w:t>
      </w:r>
      <w:proofErr w:type="spellEnd"/>
      <w:r w:rsidRPr="00E35D81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493B14" w:rsidRPr="00E35D81" w:rsidRDefault="00493B14" w:rsidP="00493B14">
      <w:pPr>
        <w:rPr>
          <w:color w:val="auto"/>
        </w:rPr>
      </w:pPr>
    </w:p>
    <w:p w:rsidR="00E726D3" w:rsidRPr="00E35D81" w:rsidRDefault="00E726D3" w:rsidP="00493B14">
      <w:pPr>
        <w:autoSpaceDE w:val="0"/>
        <w:autoSpaceDN w:val="0"/>
        <w:adjustRightInd w:val="0"/>
        <w:jc w:val="center"/>
        <w:rPr>
          <w:color w:val="auto"/>
          <w:sz w:val="28"/>
          <w:szCs w:val="28"/>
          <w:lang w:val="en-US"/>
        </w:rPr>
      </w:pPr>
    </w:p>
    <w:sectPr w:rsidR="00E726D3" w:rsidRPr="00E35D81" w:rsidSect="00B878AD">
      <w:footerReference w:type="default" r:id="rId19"/>
      <w:footerReference w:type="first" r:id="rId20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2FF" w:rsidRDefault="00C262FF" w:rsidP="00CA22FB">
      <w:r>
        <w:separator/>
      </w:r>
    </w:p>
  </w:endnote>
  <w:endnote w:type="continuationSeparator" w:id="0">
    <w:p w:rsidR="00C262FF" w:rsidRDefault="00C262FF" w:rsidP="00CA2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8672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BE6EDA" w:rsidRPr="001D2494" w:rsidRDefault="005B6A5D">
        <w:pPr>
          <w:pStyle w:val="a9"/>
          <w:jc w:val="center"/>
          <w:rPr>
            <w:rFonts w:ascii="Times New Roman" w:hAnsi="Times New Roman"/>
          </w:rPr>
        </w:pPr>
        <w:r w:rsidRPr="001D2494">
          <w:rPr>
            <w:rFonts w:ascii="Times New Roman" w:hAnsi="Times New Roman"/>
          </w:rPr>
          <w:fldChar w:fldCharType="begin"/>
        </w:r>
        <w:r w:rsidR="00BE6EDA" w:rsidRPr="001D2494">
          <w:rPr>
            <w:rFonts w:ascii="Times New Roman" w:hAnsi="Times New Roman"/>
          </w:rPr>
          <w:instrText xml:space="preserve"> PAGE   \* MERGEFORMAT </w:instrText>
        </w:r>
        <w:r w:rsidRPr="001D2494">
          <w:rPr>
            <w:rFonts w:ascii="Times New Roman" w:hAnsi="Times New Roman"/>
          </w:rPr>
          <w:fldChar w:fldCharType="separate"/>
        </w:r>
        <w:r w:rsidR="008D5877">
          <w:rPr>
            <w:rFonts w:ascii="Times New Roman" w:hAnsi="Times New Roman"/>
            <w:noProof/>
          </w:rPr>
          <w:t>28</w:t>
        </w:r>
        <w:r w:rsidRPr="001D2494">
          <w:rPr>
            <w:rFonts w:ascii="Times New Roman" w:hAnsi="Times New Roman"/>
          </w:rPr>
          <w:fldChar w:fldCharType="end"/>
        </w:r>
      </w:p>
    </w:sdtContent>
  </w:sdt>
  <w:p w:rsidR="00BE6EDA" w:rsidRDefault="00BE6EDA">
    <w:pPr>
      <w:pStyle w:val="a9"/>
    </w:pPr>
  </w:p>
  <w:p w:rsidR="00BE6EDA" w:rsidRDefault="00BE6EDA"/>
  <w:p w:rsidR="00BE6EDA" w:rsidRDefault="00BE6ED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32216"/>
      <w:docPartObj>
        <w:docPartGallery w:val="Page Numbers (Bottom of Page)"/>
        <w:docPartUnique/>
      </w:docPartObj>
    </w:sdtPr>
    <w:sdtContent>
      <w:p w:rsidR="00BE6EDA" w:rsidRDefault="005B6A5D">
        <w:pPr>
          <w:pStyle w:val="a9"/>
          <w:jc w:val="center"/>
        </w:pPr>
        <w:fldSimple w:instr=" PAGE   \* MERGEFORMAT ">
          <w:r w:rsidR="00BE6EDA">
            <w:rPr>
              <w:noProof/>
            </w:rPr>
            <w:t>1</w:t>
          </w:r>
        </w:fldSimple>
      </w:p>
    </w:sdtContent>
  </w:sdt>
  <w:p w:rsidR="00BE6EDA" w:rsidRDefault="00BE6EDA">
    <w:pPr>
      <w:pStyle w:val="a9"/>
    </w:pPr>
  </w:p>
  <w:p w:rsidR="00BE6EDA" w:rsidRDefault="00BE6EDA"/>
  <w:p w:rsidR="00BE6EDA" w:rsidRDefault="00BE6ED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2FF" w:rsidRDefault="00C262FF" w:rsidP="00CA22FB">
      <w:r>
        <w:separator/>
      </w:r>
    </w:p>
  </w:footnote>
  <w:footnote w:type="continuationSeparator" w:id="0">
    <w:p w:rsidR="00C262FF" w:rsidRDefault="00C262FF" w:rsidP="00CA22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singleLevel"/>
    <w:tmpl w:val="00000011"/>
    <w:name w:val="WW8Num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15"/>
    <w:multiLevelType w:val="singleLevel"/>
    <w:tmpl w:val="00000015"/>
    <w:name w:val="WW8Num6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1B"/>
    <w:multiLevelType w:val="singleLevel"/>
    <w:tmpl w:val="0000001B"/>
    <w:name w:val="WW8Num4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21"/>
    <w:multiLevelType w:val="singleLevel"/>
    <w:tmpl w:val="00000021"/>
    <w:name w:val="WW8Num3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4">
    <w:nsid w:val="0000004B"/>
    <w:multiLevelType w:val="singleLevel"/>
    <w:tmpl w:val="0000004B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5">
    <w:nsid w:val="00000069"/>
    <w:multiLevelType w:val="singleLevel"/>
    <w:tmpl w:val="00000069"/>
    <w:name w:val="WW8Num1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75"/>
    <w:multiLevelType w:val="singleLevel"/>
    <w:tmpl w:val="00000075"/>
    <w:name w:val="WW8Num4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7">
    <w:nsid w:val="011A65D3"/>
    <w:multiLevelType w:val="multilevel"/>
    <w:tmpl w:val="5014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1A83DF6"/>
    <w:multiLevelType w:val="multilevel"/>
    <w:tmpl w:val="6EA06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1E60416"/>
    <w:multiLevelType w:val="hybridMultilevel"/>
    <w:tmpl w:val="FEE2B6C6"/>
    <w:lvl w:ilvl="0" w:tplc="769E22BC">
      <w:start w:val="1"/>
      <w:numFmt w:val="decimal"/>
      <w:lvlText w:val="%1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04D586">
      <w:numFmt w:val="bullet"/>
      <w:lvlText w:val="•"/>
      <w:lvlJc w:val="left"/>
      <w:pPr>
        <w:ind w:left="1560" w:hanging="708"/>
      </w:pPr>
      <w:rPr>
        <w:rFonts w:hint="default"/>
        <w:lang w:val="ru-RU" w:eastAsia="en-US" w:bidi="ar-SA"/>
      </w:rPr>
    </w:lvl>
    <w:lvl w:ilvl="2" w:tplc="0E84316A">
      <w:numFmt w:val="bullet"/>
      <w:lvlText w:val="•"/>
      <w:lvlJc w:val="left"/>
      <w:pPr>
        <w:ind w:left="2581" w:hanging="708"/>
      </w:pPr>
      <w:rPr>
        <w:rFonts w:hint="default"/>
        <w:lang w:val="ru-RU" w:eastAsia="en-US" w:bidi="ar-SA"/>
      </w:rPr>
    </w:lvl>
    <w:lvl w:ilvl="3" w:tplc="FE7218D2">
      <w:numFmt w:val="bullet"/>
      <w:lvlText w:val="•"/>
      <w:lvlJc w:val="left"/>
      <w:pPr>
        <w:ind w:left="3601" w:hanging="708"/>
      </w:pPr>
      <w:rPr>
        <w:rFonts w:hint="default"/>
        <w:lang w:val="ru-RU" w:eastAsia="en-US" w:bidi="ar-SA"/>
      </w:rPr>
    </w:lvl>
    <w:lvl w:ilvl="4" w:tplc="79F2DB34">
      <w:numFmt w:val="bullet"/>
      <w:lvlText w:val="•"/>
      <w:lvlJc w:val="left"/>
      <w:pPr>
        <w:ind w:left="4622" w:hanging="708"/>
      </w:pPr>
      <w:rPr>
        <w:rFonts w:hint="default"/>
        <w:lang w:val="ru-RU" w:eastAsia="en-US" w:bidi="ar-SA"/>
      </w:rPr>
    </w:lvl>
    <w:lvl w:ilvl="5" w:tplc="F0DCE266">
      <w:numFmt w:val="bullet"/>
      <w:lvlText w:val="•"/>
      <w:lvlJc w:val="left"/>
      <w:pPr>
        <w:ind w:left="5643" w:hanging="708"/>
      </w:pPr>
      <w:rPr>
        <w:rFonts w:hint="default"/>
        <w:lang w:val="ru-RU" w:eastAsia="en-US" w:bidi="ar-SA"/>
      </w:rPr>
    </w:lvl>
    <w:lvl w:ilvl="6" w:tplc="E75AF15E">
      <w:numFmt w:val="bullet"/>
      <w:lvlText w:val="•"/>
      <w:lvlJc w:val="left"/>
      <w:pPr>
        <w:ind w:left="6663" w:hanging="708"/>
      </w:pPr>
      <w:rPr>
        <w:rFonts w:hint="default"/>
        <w:lang w:val="ru-RU" w:eastAsia="en-US" w:bidi="ar-SA"/>
      </w:rPr>
    </w:lvl>
    <w:lvl w:ilvl="7" w:tplc="38D6EBDC">
      <w:numFmt w:val="bullet"/>
      <w:lvlText w:val="•"/>
      <w:lvlJc w:val="left"/>
      <w:pPr>
        <w:ind w:left="7684" w:hanging="708"/>
      </w:pPr>
      <w:rPr>
        <w:rFonts w:hint="default"/>
        <w:lang w:val="ru-RU" w:eastAsia="en-US" w:bidi="ar-SA"/>
      </w:rPr>
    </w:lvl>
    <w:lvl w:ilvl="8" w:tplc="F49CC88C">
      <w:numFmt w:val="bullet"/>
      <w:lvlText w:val="•"/>
      <w:lvlJc w:val="left"/>
      <w:pPr>
        <w:ind w:left="8705" w:hanging="708"/>
      </w:pPr>
      <w:rPr>
        <w:rFonts w:hint="default"/>
        <w:lang w:val="ru-RU" w:eastAsia="en-US" w:bidi="ar-SA"/>
      </w:rPr>
    </w:lvl>
  </w:abstractNum>
  <w:abstractNum w:abstractNumId="10">
    <w:nsid w:val="02466A2C"/>
    <w:multiLevelType w:val="hybridMultilevel"/>
    <w:tmpl w:val="D82237A2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1">
    <w:nsid w:val="062A35E4"/>
    <w:multiLevelType w:val="hybridMultilevel"/>
    <w:tmpl w:val="5EF66452"/>
    <w:lvl w:ilvl="0" w:tplc="8D3CD6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0E4E679D"/>
    <w:multiLevelType w:val="hybridMultilevel"/>
    <w:tmpl w:val="63C033C2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>
    <w:nsid w:val="113D7D5B"/>
    <w:multiLevelType w:val="hybridMultilevel"/>
    <w:tmpl w:val="9C60AB7A"/>
    <w:lvl w:ilvl="0" w:tplc="C96A6AC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C61ECB"/>
    <w:multiLevelType w:val="hybridMultilevel"/>
    <w:tmpl w:val="0E3A1B7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>
    <w:nsid w:val="12A27475"/>
    <w:multiLevelType w:val="hybridMultilevel"/>
    <w:tmpl w:val="0D84C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F72A0B"/>
    <w:multiLevelType w:val="hybridMultilevel"/>
    <w:tmpl w:val="34E8FA00"/>
    <w:lvl w:ilvl="0" w:tplc="8AB60082">
      <w:start w:val="1"/>
      <w:numFmt w:val="decimal"/>
      <w:lvlText w:val="%1."/>
      <w:lvlJc w:val="left"/>
      <w:pPr>
        <w:ind w:left="82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948430">
      <w:numFmt w:val="bullet"/>
      <w:lvlText w:val="•"/>
      <w:lvlJc w:val="left"/>
      <w:pPr>
        <w:ind w:left="1464" w:hanging="348"/>
      </w:pPr>
      <w:rPr>
        <w:rFonts w:hint="default"/>
        <w:lang w:val="ru-RU" w:eastAsia="en-US" w:bidi="ar-SA"/>
      </w:rPr>
    </w:lvl>
    <w:lvl w:ilvl="2" w:tplc="9BD84D5E">
      <w:numFmt w:val="bullet"/>
      <w:lvlText w:val="•"/>
      <w:lvlJc w:val="left"/>
      <w:pPr>
        <w:ind w:left="2108" w:hanging="348"/>
      </w:pPr>
      <w:rPr>
        <w:rFonts w:hint="default"/>
        <w:lang w:val="ru-RU" w:eastAsia="en-US" w:bidi="ar-SA"/>
      </w:rPr>
    </w:lvl>
    <w:lvl w:ilvl="3" w:tplc="5D726260">
      <w:numFmt w:val="bullet"/>
      <w:lvlText w:val="•"/>
      <w:lvlJc w:val="left"/>
      <w:pPr>
        <w:ind w:left="2752" w:hanging="348"/>
      </w:pPr>
      <w:rPr>
        <w:rFonts w:hint="default"/>
        <w:lang w:val="ru-RU" w:eastAsia="en-US" w:bidi="ar-SA"/>
      </w:rPr>
    </w:lvl>
    <w:lvl w:ilvl="4" w:tplc="7C263300">
      <w:numFmt w:val="bullet"/>
      <w:lvlText w:val="•"/>
      <w:lvlJc w:val="left"/>
      <w:pPr>
        <w:ind w:left="3396" w:hanging="348"/>
      </w:pPr>
      <w:rPr>
        <w:rFonts w:hint="default"/>
        <w:lang w:val="ru-RU" w:eastAsia="en-US" w:bidi="ar-SA"/>
      </w:rPr>
    </w:lvl>
    <w:lvl w:ilvl="5" w:tplc="F84619AC">
      <w:numFmt w:val="bullet"/>
      <w:lvlText w:val="•"/>
      <w:lvlJc w:val="left"/>
      <w:pPr>
        <w:ind w:left="4040" w:hanging="348"/>
      </w:pPr>
      <w:rPr>
        <w:rFonts w:hint="default"/>
        <w:lang w:val="ru-RU" w:eastAsia="en-US" w:bidi="ar-SA"/>
      </w:rPr>
    </w:lvl>
    <w:lvl w:ilvl="6" w:tplc="1E5C0F68">
      <w:numFmt w:val="bullet"/>
      <w:lvlText w:val="•"/>
      <w:lvlJc w:val="left"/>
      <w:pPr>
        <w:ind w:left="4684" w:hanging="348"/>
      </w:pPr>
      <w:rPr>
        <w:rFonts w:hint="default"/>
        <w:lang w:val="ru-RU" w:eastAsia="en-US" w:bidi="ar-SA"/>
      </w:rPr>
    </w:lvl>
    <w:lvl w:ilvl="7" w:tplc="4BCC24DA">
      <w:numFmt w:val="bullet"/>
      <w:lvlText w:val="•"/>
      <w:lvlJc w:val="left"/>
      <w:pPr>
        <w:ind w:left="5328" w:hanging="348"/>
      </w:pPr>
      <w:rPr>
        <w:rFonts w:hint="default"/>
        <w:lang w:val="ru-RU" w:eastAsia="en-US" w:bidi="ar-SA"/>
      </w:rPr>
    </w:lvl>
    <w:lvl w:ilvl="8" w:tplc="4BA8F7F6">
      <w:numFmt w:val="bullet"/>
      <w:lvlText w:val="•"/>
      <w:lvlJc w:val="left"/>
      <w:pPr>
        <w:ind w:left="5972" w:hanging="348"/>
      </w:pPr>
      <w:rPr>
        <w:rFonts w:hint="default"/>
        <w:lang w:val="ru-RU" w:eastAsia="en-US" w:bidi="ar-SA"/>
      </w:rPr>
    </w:lvl>
  </w:abstractNum>
  <w:abstractNum w:abstractNumId="17">
    <w:nsid w:val="177C2649"/>
    <w:multiLevelType w:val="hybridMultilevel"/>
    <w:tmpl w:val="CC9AA980"/>
    <w:lvl w:ilvl="0" w:tplc="BEBE14E8">
      <w:start w:val="1"/>
      <w:numFmt w:val="decimal"/>
      <w:lvlText w:val="%1."/>
      <w:lvlJc w:val="left"/>
      <w:pPr>
        <w:ind w:left="131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">
    <w:nsid w:val="18367775"/>
    <w:multiLevelType w:val="hybridMultilevel"/>
    <w:tmpl w:val="3A82EA50"/>
    <w:lvl w:ilvl="0" w:tplc="AAF0621E">
      <w:start w:val="1"/>
      <w:numFmt w:val="decimal"/>
      <w:lvlText w:val="%1)"/>
      <w:lvlJc w:val="left"/>
      <w:pPr>
        <w:ind w:left="54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4C2382">
      <w:numFmt w:val="bullet"/>
      <w:lvlText w:val="•"/>
      <w:lvlJc w:val="left"/>
      <w:pPr>
        <w:ind w:left="1556" w:hanging="286"/>
      </w:pPr>
      <w:rPr>
        <w:rFonts w:hint="default"/>
        <w:lang w:val="ru-RU" w:eastAsia="en-US" w:bidi="ar-SA"/>
      </w:rPr>
    </w:lvl>
    <w:lvl w:ilvl="2" w:tplc="A4447784">
      <w:numFmt w:val="bullet"/>
      <w:lvlText w:val="•"/>
      <w:lvlJc w:val="left"/>
      <w:pPr>
        <w:ind w:left="2573" w:hanging="286"/>
      </w:pPr>
      <w:rPr>
        <w:rFonts w:hint="default"/>
        <w:lang w:val="ru-RU" w:eastAsia="en-US" w:bidi="ar-SA"/>
      </w:rPr>
    </w:lvl>
    <w:lvl w:ilvl="3" w:tplc="A056710E">
      <w:numFmt w:val="bullet"/>
      <w:lvlText w:val="•"/>
      <w:lvlJc w:val="left"/>
      <w:pPr>
        <w:ind w:left="3589" w:hanging="286"/>
      </w:pPr>
      <w:rPr>
        <w:rFonts w:hint="default"/>
        <w:lang w:val="ru-RU" w:eastAsia="en-US" w:bidi="ar-SA"/>
      </w:rPr>
    </w:lvl>
    <w:lvl w:ilvl="4" w:tplc="9B96683C">
      <w:numFmt w:val="bullet"/>
      <w:lvlText w:val="•"/>
      <w:lvlJc w:val="left"/>
      <w:pPr>
        <w:ind w:left="4606" w:hanging="286"/>
      </w:pPr>
      <w:rPr>
        <w:rFonts w:hint="default"/>
        <w:lang w:val="ru-RU" w:eastAsia="en-US" w:bidi="ar-SA"/>
      </w:rPr>
    </w:lvl>
    <w:lvl w:ilvl="5" w:tplc="3036E09A">
      <w:numFmt w:val="bullet"/>
      <w:lvlText w:val="•"/>
      <w:lvlJc w:val="left"/>
      <w:pPr>
        <w:ind w:left="5623" w:hanging="286"/>
      </w:pPr>
      <w:rPr>
        <w:rFonts w:hint="default"/>
        <w:lang w:val="ru-RU" w:eastAsia="en-US" w:bidi="ar-SA"/>
      </w:rPr>
    </w:lvl>
    <w:lvl w:ilvl="6" w:tplc="0538A46C">
      <w:numFmt w:val="bullet"/>
      <w:lvlText w:val="•"/>
      <w:lvlJc w:val="left"/>
      <w:pPr>
        <w:ind w:left="6639" w:hanging="286"/>
      </w:pPr>
      <w:rPr>
        <w:rFonts w:hint="default"/>
        <w:lang w:val="ru-RU" w:eastAsia="en-US" w:bidi="ar-SA"/>
      </w:rPr>
    </w:lvl>
    <w:lvl w:ilvl="7" w:tplc="60309D18">
      <w:numFmt w:val="bullet"/>
      <w:lvlText w:val="•"/>
      <w:lvlJc w:val="left"/>
      <w:pPr>
        <w:ind w:left="7656" w:hanging="286"/>
      </w:pPr>
      <w:rPr>
        <w:rFonts w:hint="default"/>
        <w:lang w:val="ru-RU" w:eastAsia="en-US" w:bidi="ar-SA"/>
      </w:rPr>
    </w:lvl>
    <w:lvl w:ilvl="8" w:tplc="31F04D98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19">
    <w:nsid w:val="1CE775B2"/>
    <w:multiLevelType w:val="hybridMultilevel"/>
    <w:tmpl w:val="1242E76A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0">
    <w:nsid w:val="21EA4840"/>
    <w:multiLevelType w:val="hybridMultilevel"/>
    <w:tmpl w:val="05C6FCFE"/>
    <w:lvl w:ilvl="0" w:tplc="574C64A8">
      <w:start w:val="3"/>
      <w:numFmt w:val="decimal"/>
      <w:lvlText w:val="%1."/>
      <w:lvlJc w:val="left"/>
      <w:pPr>
        <w:ind w:left="105" w:hanging="4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084EE2E">
      <w:start w:val="1"/>
      <w:numFmt w:val="decimal"/>
      <w:lvlText w:val="%2)"/>
      <w:lvlJc w:val="left"/>
      <w:pPr>
        <w:ind w:left="849" w:hanging="4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F9AE0F0">
      <w:numFmt w:val="bullet"/>
      <w:lvlText w:val="•"/>
      <w:lvlJc w:val="left"/>
      <w:pPr>
        <w:ind w:left="1553" w:hanging="408"/>
      </w:pPr>
      <w:rPr>
        <w:rFonts w:hint="default"/>
        <w:lang w:val="ru-RU" w:eastAsia="en-US" w:bidi="ar-SA"/>
      </w:rPr>
    </w:lvl>
    <w:lvl w:ilvl="3" w:tplc="ED686974">
      <w:numFmt w:val="bullet"/>
      <w:lvlText w:val="•"/>
      <w:lvlJc w:val="left"/>
      <w:pPr>
        <w:ind w:left="2266" w:hanging="408"/>
      </w:pPr>
      <w:rPr>
        <w:rFonts w:hint="default"/>
        <w:lang w:val="ru-RU" w:eastAsia="en-US" w:bidi="ar-SA"/>
      </w:rPr>
    </w:lvl>
    <w:lvl w:ilvl="4" w:tplc="FD5A228A">
      <w:numFmt w:val="bullet"/>
      <w:lvlText w:val="•"/>
      <w:lvlJc w:val="left"/>
      <w:pPr>
        <w:ind w:left="2980" w:hanging="408"/>
      </w:pPr>
      <w:rPr>
        <w:rFonts w:hint="default"/>
        <w:lang w:val="ru-RU" w:eastAsia="en-US" w:bidi="ar-SA"/>
      </w:rPr>
    </w:lvl>
    <w:lvl w:ilvl="5" w:tplc="69844B38">
      <w:numFmt w:val="bullet"/>
      <w:lvlText w:val="•"/>
      <w:lvlJc w:val="left"/>
      <w:pPr>
        <w:ind w:left="3693" w:hanging="408"/>
      </w:pPr>
      <w:rPr>
        <w:rFonts w:hint="default"/>
        <w:lang w:val="ru-RU" w:eastAsia="en-US" w:bidi="ar-SA"/>
      </w:rPr>
    </w:lvl>
    <w:lvl w:ilvl="6" w:tplc="0EC87A28">
      <w:numFmt w:val="bullet"/>
      <w:lvlText w:val="•"/>
      <w:lvlJc w:val="left"/>
      <w:pPr>
        <w:ind w:left="4406" w:hanging="408"/>
      </w:pPr>
      <w:rPr>
        <w:rFonts w:hint="default"/>
        <w:lang w:val="ru-RU" w:eastAsia="en-US" w:bidi="ar-SA"/>
      </w:rPr>
    </w:lvl>
    <w:lvl w:ilvl="7" w:tplc="C35AF890">
      <w:numFmt w:val="bullet"/>
      <w:lvlText w:val="•"/>
      <w:lvlJc w:val="left"/>
      <w:pPr>
        <w:ind w:left="5120" w:hanging="408"/>
      </w:pPr>
      <w:rPr>
        <w:rFonts w:hint="default"/>
        <w:lang w:val="ru-RU" w:eastAsia="en-US" w:bidi="ar-SA"/>
      </w:rPr>
    </w:lvl>
    <w:lvl w:ilvl="8" w:tplc="3D5C5136">
      <w:numFmt w:val="bullet"/>
      <w:lvlText w:val="•"/>
      <w:lvlJc w:val="left"/>
      <w:pPr>
        <w:ind w:left="5833" w:hanging="408"/>
      </w:pPr>
      <w:rPr>
        <w:rFonts w:hint="default"/>
        <w:lang w:val="ru-RU" w:eastAsia="en-US" w:bidi="ar-SA"/>
      </w:rPr>
    </w:lvl>
  </w:abstractNum>
  <w:abstractNum w:abstractNumId="21">
    <w:nsid w:val="23B87BFC"/>
    <w:multiLevelType w:val="hybridMultilevel"/>
    <w:tmpl w:val="8D40319A"/>
    <w:lvl w:ilvl="0" w:tplc="5712AECA">
      <w:start w:val="1"/>
      <w:numFmt w:val="decimal"/>
      <w:lvlText w:val="%1."/>
      <w:lvlJc w:val="left"/>
      <w:pPr>
        <w:ind w:left="1239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0448802">
      <w:numFmt w:val="bullet"/>
      <w:lvlText w:val="•"/>
      <w:lvlJc w:val="left"/>
      <w:pPr>
        <w:ind w:left="3380" w:hanging="212"/>
      </w:pPr>
      <w:rPr>
        <w:rFonts w:hint="default"/>
        <w:lang w:val="ru-RU" w:eastAsia="en-US" w:bidi="ar-SA"/>
      </w:rPr>
    </w:lvl>
    <w:lvl w:ilvl="2" w:tplc="2ECA8500">
      <w:numFmt w:val="bullet"/>
      <w:lvlText w:val="•"/>
      <w:lvlJc w:val="left"/>
      <w:pPr>
        <w:ind w:left="4258" w:hanging="212"/>
      </w:pPr>
      <w:rPr>
        <w:rFonts w:hint="default"/>
        <w:lang w:val="ru-RU" w:eastAsia="en-US" w:bidi="ar-SA"/>
      </w:rPr>
    </w:lvl>
    <w:lvl w:ilvl="3" w:tplc="CE201ADE">
      <w:numFmt w:val="bullet"/>
      <w:lvlText w:val="•"/>
      <w:lvlJc w:val="left"/>
      <w:pPr>
        <w:ind w:left="5136" w:hanging="212"/>
      </w:pPr>
      <w:rPr>
        <w:rFonts w:hint="default"/>
        <w:lang w:val="ru-RU" w:eastAsia="en-US" w:bidi="ar-SA"/>
      </w:rPr>
    </w:lvl>
    <w:lvl w:ilvl="4" w:tplc="0F962D38">
      <w:numFmt w:val="bullet"/>
      <w:lvlText w:val="•"/>
      <w:lvlJc w:val="left"/>
      <w:pPr>
        <w:ind w:left="6014" w:hanging="212"/>
      </w:pPr>
      <w:rPr>
        <w:rFonts w:hint="default"/>
        <w:lang w:val="ru-RU" w:eastAsia="en-US" w:bidi="ar-SA"/>
      </w:rPr>
    </w:lvl>
    <w:lvl w:ilvl="5" w:tplc="0B16C680">
      <w:numFmt w:val="bullet"/>
      <w:lvlText w:val="•"/>
      <w:lvlJc w:val="left"/>
      <w:pPr>
        <w:ind w:left="6892" w:hanging="212"/>
      </w:pPr>
      <w:rPr>
        <w:rFonts w:hint="default"/>
        <w:lang w:val="ru-RU" w:eastAsia="en-US" w:bidi="ar-SA"/>
      </w:rPr>
    </w:lvl>
    <w:lvl w:ilvl="6" w:tplc="A44696CA">
      <w:numFmt w:val="bullet"/>
      <w:lvlText w:val="•"/>
      <w:lvlJc w:val="left"/>
      <w:pPr>
        <w:ind w:left="7771" w:hanging="212"/>
      </w:pPr>
      <w:rPr>
        <w:rFonts w:hint="default"/>
        <w:lang w:val="ru-RU" w:eastAsia="en-US" w:bidi="ar-SA"/>
      </w:rPr>
    </w:lvl>
    <w:lvl w:ilvl="7" w:tplc="3E84B11E">
      <w:numFmt w:val="bullet"/>
      <w:lvlText w:val="•"/>
      <w:lvlJc w:val="left"/>
      <w:pPr>
        <w:ind w:left="8649" w:hanging="212"/>
      </w:pPr>
      <w:rPr>
        <w:rFonts w:hint="default"/>
        <w:lang w:val="ru-RU" w:eastAsia="en-US" w:bidi="ar-SA"/>
      </w:rPr>
    </w:lvl>
    <w:lvl w:ilvl="8" w:tplc="54D01C0C">
      <w:numFmt w:val="bullet"/>
      <w:lvlText w:val="•"/>
      <w:lvlJc w:val="left"/>
      <w:pPr>
        <w:ind w:left="9527" w:hanging="212"/>
      </w:pPr>
      <w:rPr>
        <w:rFonts w:hint="default"/>
        <w:lang w:val="ru-RU" w:eastAsia="en-US" w:bidi="ar-SA"/>
      </w:rPr>
    </w:lvl>
  </w:abstractNum>
  <w:abstractNum w:abstractNumId="22">
    <w:nsid w:val="2CD470DA"/>
    <w:multiLevelType w:val="hybridMultilevel"/>
    <w:tmpl w:val="4446B3A2"/>
    <w:lvl w:ilvl="0" w:tplc="C96A6AC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647A27"/>
    <w:multiLevelType w:val="hybridMultilevel"/>
    <w:tmpl w:val="13900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9671B0"/>
    <w:multiLevelType w:val="hybridMultilevel"/>
    <w:tmpl w:val="841E0464"/>
    <w:lvl w:ilvl="0" w:tplc="5712AE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C450BB"/>
    <w:multiLevelType w:val="hybridMultilevel"/>
    <w:tmpl w:val="B3649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C431216"/>
    <w:multiLevelType w:val="hybridMultilevel"/>
    <w:tmpl w:val="321CDD98"/>
    <w:lvl w:ilvl="0" w:tplc="8D3CD6FE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>
    <w:nsid w:val="3D3255AE"/>
    <w:multiLevelType w:val="hybridMultilevel"/>
    <w:tmpl w:val="990AC54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3F25306C"/>
    <w:multiLevelType w:val="hybridMultilevel"/>
    <w:tmpl w:val="96D291E2"/>
    <w:lvl w:ilvl="0" w:tplc="096A63FE">
      <w:start w:val="1"/>
      <w:numFmt w:val="decimal"/>
      <w:lvlText w:val="%1)"/>
      <w:lvlJc w:val="left"/>
      <w:pPr>
        <w:ind w:left="105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EE0222">
      <w:numFmt w:val="bullet"/>
      <w:lvlText w:val="•"/>
      <w:lvlJc w:val="left"/>
      <w:pPr>
        <w:ind w:left="816" w:hanging="284"/>
      </w:pPr>
      <w:rPr>
        <w:rFonts w:hint="default"/>
        <w:lang w:val="ru-RU" w:eastAsia="en-US" w:bidi="ar-SA"/>
      </w:rPr>
    </w:lvl>
    <w:lvl w:ilvl="2" w:tplc="384E8762">
      <w:numFmt w:val="bullet"/>
      <w:lvlText w:val="•"/>
      <w:lvlJc w:val="left"/>
      <w:pPr>
        <w:ind w:left="1532" w:hanging="284"/>
      </w:pPr>
      <w:rPr>
        <w:rFonts w:hint="default"/>
        <w:lang w:val="ru-RU" w:eastAsia="en-US" w:bidi="ar-SA"/>
      </w:rPr>
    </w:lvl>
    <w:lvl w:ilvl="3" w:tplc="33E063D6">
      <w:numFmt w:val="bullet"/>
      <w:lvlText w:val="•"/>
      <w:lvlJc w:val="left"/>
      <w:pPr>
        <w:ind w:left="2248" w:hanging="284"/>
      </w:pPr>
      <w:rPr>
        <w:rFonts w:hint="default"/>
        <w:lang w:val="ru-RU" w:eastAsia="en-US" w:bidi="ar-SA"/>
      </w:rPr>
    </w:lvl>
    <w:lvl w:ilvl="4" w:tplc="757696E8">
      <w:numFmt w:val="bullet"/>
      <w:lvlText w:val="•"/>
      <w:lvlJc w:val="left"/>
      <w:pPr>
        <w:ind w:left="2964" w:hanging="284"/>
      </w:pPr>
      <w:rPr>
        <w:rFonts w:hint="default"/>
        <w:lang w:val="ru-RU" w:eastAsia="en-US" w:bidi="ar-SA"/>
      </w:rPr>
    </w:lvl>
    <w:lvl w:ilvl="5" w:tplc="DE4E0424">
      <w:numFmt w:val="bullet"/>
      <w:lvlText w:val="•"/>
      <w:lvlJc w:val="left"/>
      <w:pPr>
        <w:ind w:left="3680" w:hanging="284"/>
      </w:pPr>
      <w:rPr>
        <w:rFonts w:hint="default"/>
        <w:lang w:val="ru-RU" w:eastAsia="en-US" w:bidi="ar-SA"/>
      </w:rPr>
    </w:lvl>
    <w:lvl w:ilvl="6" w:tplc="3C12DD2A">
      <w:numFmt w:val="bullet"/>
      <w:lvlText w:val="•"/>
      <w:lvlJc w:val="left"/>
      <w:pPr>
        <w:ind w:left="4396" w:hanging="284"/>
      </w:pPr>
      <w:rPr>
        <w:rFonts w:hint="default"/>
        <w:lang w:val="ru-RU" w:eastAsia="en-US" w:bidi="ar-SA"/>
      </w:rPr>
    </w:lvl>
    <w:lvl w:ilvl="7" w:tplc="4790F71A">
      <w:numFmt w:val="bullet"/>
      <w:lvlText w:val="•"/>
      <w:lvlJc w:val="left"/>
      <w:pPr>
        <w:ind w:left="5112" w:hanging="284"/>
      </w:pPr>
      <w:rPr>
        <w:rFonts w:hint="default"/>
        <w:lang w:val="ru-RU" w:eastAsia="en-US" w:bidi="ar-SA"/>
      </w:rPr>
    </w:lvl>
    <w:lvl w:ilvl="8" w:tplc="48CC4C0E">
      <w:numFmt w:val="bullet"/>
      <w:lvlText w:val="•"/>
      <w:lvlJc w:val="left"/>
      <w:pPr>
        <w:ind w:left="5828" w:hanging="284"/>
      </w:pPr>
      <w:rPr>
        <w:rFonts w:hint="default"/>
        <w:lang w:val="ru-RU" w:eastAsia="en-US" w:bidi="ar-SA"/>
      </w:rPr>
    </w:lvl>
  </w:abstractNum>
  <w:abstractNum w:abstractNumId="29">
    <w:nsid w:val="3F6F4FF2"/>
    <w:multiLevelType w:val="hybridMultilevel"/>
    <w:tmpl w:val="75EE8F60"/>
    <w:lvl w:ilvl="0" w:tplc="E4FE7096">
      <w:start w:val="1"/>
      <w:numFmt w:val="decimal"/>
      <w:lvlText w:val="%1."/>
      <w:lvlJc w:val="left"/>
      <w:pPr>
        <w:ind w:left="1394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BE436A">
      <w:numFmt w:val="bullet"/>
      <w:lvlText w:val="•"/>
      <w:lvlJc w:val="left"/>
      <w:pPr>
        <w:ind w:left="2330" w:hanging="286"/>
      </w:pPr>
      <w:rPr>
        <w:rFonts w:hint="default"/>
        <w:lang w:val="ru-RU" w:eastAsia="en-US" w:bidi="ar-SA"/>
      </w:rPr>
    </w:lvl>
    <w:lvl w:ilvl="2" w:tplc="C3AA04A6">
      <w:numFmt w:val="bullet"/>
      <w:lvlText w:val="•"/>
      <w:lvlJc w:val="left"/>
      <w:pPr>
        <w:ind w:left="3261" w:hanging="286"/>
      </w:pPr>
      <w:rPr>
        <w:rFonts w:hint="default"/>
        <w:lang w:val="ru-RU" w:eastAsia="en-US" w:bidi="ar-SA"/>
      </w:rPr>
    </w:lvl>
    <w:lvl w:ilvl="3" w:tplc="B4906AEE">
      <w:numFmt w:val="bullet"/>
      <w:lvlText w:val="•"/>
      <w:lvlJc w:val="left"/>
      <w:pPr>
        <w:ind w:left="4191" w:hanging="286"/>
      </w:pPr>
      <w:rPr>
        <w:rFonts w:hint="default"/>
        <w:lang w:val="ru-RU" w:eastAsia="en-US" w:bidi="ar-SA"/>
      </w:rPr>
    </w:lvl>
    <w:lvl w:ilvl="4" w:tplc="C4D0E6CE">
      <w:numFmt w:val="bullet"/>
      <w:lvlText w:val="•"/>
      <w:lvlJc w:val="left"/>
      <w:pPr>
        <w:ind w:left="5122" w:hanging="286"/>
      </w:pPr>
      <w:rPr>
        <w:rFonts w:hint="default"/>
        <w:lang w:val="ru-RU" w:eastAsia="en-US" w:bidi="ar-SA"/>
      </w:rPr>
    </w:lvl>
    <w:lvl w:ilvl="5" w:tplc="197E6710">
      <w:numFmt w:val="bullet"/>
      <w:lvlText w:val="•"/>
      <w:lvlJc w:val="left"/>
      <w:pPr>
        <w:ind w:left="6053" w:hanging="286"/>
      </w:pPr>
      <w:rPr>
        <w:rFonts w:hint="default"/>
        <w:lang w:val="ru-RU" w:eastAsia="en-US" w:bidi="ar-SA"/>
      </w:rPr>
    </w:lvl>
    <w:lvl w:ilvl="6" w:tplc="4FD40EBC">
      <w:numFmt w:val="bullet"/>
      <w:lvlText w:val="•"/>
      <w:lvlJc w:val="left"/>
      <w:pPr>
        <w:ind w:left="6983" w:hanging="286"/>
      </w:pPr>
      <w:rPr>
        <w:rFonts w:hint="default"/>
        <w:lang w:val="ru-RU" w:eastAsia="en-US" w:bidi="ar-SA"/>
      </w:rPr>
    </w:lvl>
    <w:lvl w:ilvl="7" w:tplc="B99C1964">
      <w:numFmt w:val="bullet"/>
      <w:lvlText w:val="•"/>
      <w:lvlJc w:val="left"/>
      <w:pPr>
        <w:ind w:left="7914" w:hanging="286"/>
      </w:pPr>
      <w:rPr>
        <w:rFonts w:hint="default"/>
        <w:lang w:val="ru-RU" w:eastAsia="en-US" w:bidi="ar-SA"/>
      </w:rPr>
    </w:lvl>
    <w:lvl w:ilvl="8" w:tplc="8950610E">
      <w:numFmt w:val="bullet"/>
      <w:lvlText w:val="•"/>
      <w:lvlJc w:val="left"/>
      <w:pPr>
        <w:ind w:left="8845" w:hanging="286"/>
      </w:pPr>
      <w:rPr>
        <w:rFonts w:hint="default"/>
        <w:lang w:val="ru-RU" w:eastAsia="en-US" w:bidi="ar-SA"/>
      </w:rPr>
    </w:lvl>
  </w:abstractNum>
  <w:abstractNum w:abstractNumId="30">
    <w:nsid w:val="4083118D"/>
    <w:multiLevelType w:val="hybridMultilevel"/>
    <w:tmpl w:val="F9E2DD9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">
    <w:nsid w:val="44037710"/>
    <w:multiLevelType w:val="hybridMultilevel"/>
    <w:tmpl w:val="C52CD8C2"/>
    <w:lvl w:ilvl="0" w:tplc="1D62B1C0">
      <w:start w:val="1"/>
      <w:numFmt w:val="decimal"/>
      <w:lvlText w:val="%1)"/>
      <w:lvlJc w:val="left"/>
      <w:pPr>
        <w:ind w:left="54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0894C4">
      <w:numFmt w:val="bullet"/>
      <w:lvlText w:val="•"/>
      <w:lvlJc w:val="left"/>
      <w:pPr>
        <w:ind w:left="1556" w:hanging="286"/>
      </w:pPr>
      <w:rPr>
        <w:rFonts w:hint="default"/>
        <w:lang w:val="ru-RU" w:eastAsia="en-US" w:bidi="ar-SA"/>
      </w:rPr>
    </w:lvl>
    <w:lvl w:ilvl="2" w:tplc="90F8DF92">
      <w:numFmt w:val="bullet"/>
      <w:lvlText w:val="•"/>
      <w:lvlJc w:val="left"/>
      <w:pPr>
        <w:ind w:left="2573" w:hanging="286"/>
      </w:pPr>
      <w:rPr>
        <w:rFonts w:hint="default"/>
        <w:lang w:val="ru-RU" w:eastAsia="en-US" w:bidi="ar-SA"/>
      </w:rPr>
    </w:lvl>
    <w:lvl w:ilvl="3" w:tplc="9CF86AE0">
      <w:numFmt w:val="bullet"/>
      <w:lvlText w:val="•"/>
      <w:lvlJc w:val="left"/>
      <w:pPr>
        <w:ind w:left="3589" w:hanging="286"/>
      </w:pPr>
      <w:rPr>
        <w:rFonts w:hint="default"/>
        <w:lang w:val="ru-RU" w:eastAsia="en-US" w:bidi="ar-SA"/>
      </w:rPr>
    </w:lvl>
    <w:lvl w:ilvl="4" w:tplc="76D079A4">
      <w:numFmt w:val="bullet"/>
      <w:lvlText w:val="•"/>
      <w:lvlJc w:val="left"/>
      <w:pPr>
        <w:ind w:left="4606" w:hanging="286"/>
      </w:pPr>
      <w:rPr>
        <w:rFonts w:hint="default"/>
        <w:lang w:val="ru-RU" w:eastAsia="en-US" w:bidi="ar-SA"/>
      </w:rPr>
    </w:lvl>
    <w:lvl w:ilvl="5" w:tplc="E3B6600A">
      <w:numFmt w:val="bullet"/>
      <w:lvlText w:val="•"/>
      <w:lvlJc w:val="left"/>
      <w:pPr>
        <w:ind w:left="5623" w:hanging="286"/>
      </w:pPr>
      <w:rPr>
        <w:rFonts w:hint="default"/>
        <w:lang w:val="ru-RU" w:eastAsia="en-US" w:bidi="ar-SA"/>
      </w:rPr>
    </w:lvl>
    <w:lvl w:ilvl="6" w:tplc="D4CA0A06">
      <w:numFmt w:val="bullet"/>
      <w:lvlText w:val="•"/>
      <w:lvlJc w:val="left"/>
      <w:pPr>
        <w:ind w:left="6639" w:hanging="286"/>
      </w:pPr>
      <w:rPr>
        <w:rFonts w:hint="default"/>
        <w:lang w:val="ru-RU" w:eastAsia="en-US" w:bidi="ar-SA"/>
      </w:rPr>
    </w:lvl>
    <w:lvl w:ilvl="7" w:tplc="E3B8CB9C">
      <w:numFmt w:val="bullet"/>
      <w:lvlText w:val="•"/>
      <w:lvlJc w:val="left"/>
      <w:pPr>
        <w:ind w:left="7656" w:hanging="286"/>
      </w:pPr>
      <w:rPr>
        <w:rFonts w:hint="default"/>
        <w:lang w:val="ru-RU" w:eastAsia="en-US" w:bidi="ar-SA"/>
      </w:rPr>
    </w:lvl>
    <w:lvl w:ilvl="8" w:tplc="DC207B70">
      <w:numFmt w:val="bullet"/>
      <w:lvlText w:val="•"/>
      <w:lvlJc w:val="left"/>
      <w:pPr>
        <w:ind w:left="8673" w:hanging="286"/>
      </w:pPr>
      <w:rPr>
        <w:rFonts w:hint="default"/>
        <w:lang w:val="ru-RU" w:eastAsia="en-US" w:bidi="ar-SA"/>
      </w:rPr>
    </w:lvl>
  </w:abstractNum>
  <w:abstractNum w:abstractNumId="32">
    <w:nsid w:val="443F57F8"/>
    <w:multiLevelType w:val="hybridMultilevel"/>
    <w:tmpl w:val="8D40319A"/>
    <w:lvl w:ilvl="0" w:tplc="5712AECA">
      <w:start w:val="1"/>
      <w:numFmt w:val="decimal"/>
      <w:lvlText w:val="%1."/>
      <w:lvlJc w:val="left"/>
      <w:pPr>
        <w:ind w:left="1239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0448802">
      <w:numFmt w:val="bullet"/>
      <w:lvlText w:val="•"/>
      <w:lvlJc w:val="left"/>
      <w:pPr>
        <w:ind w:left="3380" w:hanging="212"/>
      </w:pPr>
      <w:rPr>
        <w:rFonts w:hint="default"/>
        <w:lang w:val="ru-RU" w:eastAsia="en-US" w:bidi="ar-SA"/>
      </w:rPr>
    </w:lvl>
    <w:lvl w:ilvl="2" w:tplc="2ECA8500">
      <w:numFmt w:val="bullet"/>
      <w:lvlText w:val="•"/>
      <w:lvlJc w:val="left"/>
      <w:pPr>
        <w:ind w:left="4258" w:hanging="212"/>
      </w:pPr>
      <w:rPr>
        <w:rFonts w:hint="default"/>
        <w:lang w:val="ru-RU" w:eastAsia="en-US" w:bidi="ar-SA"/>
      </w:rPr>
    </w:lvl>
    <w:lvl w:ilvl="3" w:tplc="CE201ADE">
      <w:numFmt w:val="bullet"/>
      <w:lvlText w:val="•"/>
      <w:lvlJc w:val="left"/>
      <w:pPr>
        <w:ind w:left="5136" w:hanging="212"/>
      </w:pPr>
      <w:rPr>
        <w:rFonts w:hint="default"/>
        <w:lang w:val="ru-RU" w:eastAsia="en-US" w:bidi="ar-SA"/>
      </w:rPr>
    </w:lvl>
    <w:lvl w:ilvl="4" w:tplc="0F962D38">
      <w:numFmt w:val="bullet"/>
      <w:lvlText w:val="•"/>
      <w:lvlJc w:val="left"/>
      <w:pPr>
        <w:ind w:left="6014" w:hanging="212"/>
      </w:pPr>
      <w:rPr>
        <w:rFonts w:hint="default"/>
        <w:lang w:val="ru-RU" w:eastAsia="en-US" w:bidi="ar-SA"/>
      </w:rPr>
    </w:lvl>
    <w:lvl w:ilvl="5" w:tplc="0B16C680">
      <w:numFmt w:val="bullet"/>
      <w:lvlText w:val="•"/>
      <w:lvlJc w:val="left"/>
      <w:pPr>
        <w:ind w:left="6892" w:hanging="212"/>
      </w:pPr>
      <w:rPr>
        <w:rFonts w:hint="default"/>
        <w:lang w:val="ru-RU" w:eastAsia="en-US" w:bidi="ar-SA"/>
      </w:rPr>
    </w:lvl>
    <w:lvl w:ilvl="6" w:tplc="A44696CA">
      <w:numFmt w:val="bullet"/>
      <w:lvlText w:val="•"/>
      <w:lvlJc w:val="left"/>
      <w:pPr>
        <w:ind w:left="7771" w:hanging="212"/>
      </w:pPr>
      <w:rPr>
        <w:rFonts w:hint="default"/>
        <w:lang w:val="ru-RU" w:eastAsia="en-US" w:bidi="ar-SA"/>
      </w:rPr>
    </w:lvl>
    <w:lvl w:ilvl="7" w:tplc="3E84B11E">
      <w:numFmt w:val="bullet"/>
      <w:lvlText w:val="•"/>
      <w:lvlJc w:val="left"/>
      <w:pPr>
        <w:ind w:left="8649" w:hanging="212"/>
      </w:pPr>
      <w:rPr>
        <w:rFonts w:hint="default"/>
        <w:lang w:val="ru-RU" w:eastAsia="en-US" w:bidi="ar-SA"/>
      </w:rPr>
    </w:lvl>
    <w:lvl w:ilvl="8" w:tplc="54D01C0C">
      <w:numFmt w:val="bullet"/>
      <w:lvlText w:val="•"/>
      <w:lvlJc w:val="left"/>
      <w:pPr>
        <w:ind w:left="9527" w:hanging="212"/>
      </w:pPr>
      <w:rPr>
        <w:rFonts w:hint="default"/>
        <w:lang w:val="ru-RU" w:eastAsia="en-US" w:bidi="ar-SA"/>
      </w:rPr>
    </w:lvl>
  </w:abstractNum>
  <w:abstractNum w:abstractNumId="33">
    <w:nsid w:val="4CE35BFF"/>
    <w:multiLevelType w:val="hybridMultilevel"/>
    <w:tmpl w:val="29AE4B6C"/>
    <w:lvl w:ilvl="0" w:tplc="04190011">
      <w:start w:val="1"/>
      <w:numFmt w:val="decimal"/>
      <w:lvlText w:val="%1)"/>
      <w:lvlJc w:val="left"/>
      <w:pPr>
        <w:ind w:left="1316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>
    <w:nsid w:val="5130764D"/>
    <w:multiLevelType w:val="hybridMultilevel"/>
    <w:tmpl w:val="6C78AB1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5">
    <w:nsid w:val="555857C7"/>
    <w:multiLevelType w:val="hybridMultilevel"/>
    <w:tmpl w:val="6116251A"/>
    <w:lvl w:ilvl="0" w:tplc="A76A3B7A">
      <w:start w:val="1"/>
      <w:numFmt w:val="decimal"/>
      <w:lvlText w:val="%1."/>
      <w:lvlJc w:val="left"/>
      <w:pPr>
        <w:ind w:left="160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E49E24">
      <w:numFmt w:val="bullet"/>
      <w:lvlText w:val="•"/>
      <w:lvlJc w:val="left"/>
      <w:pPr>
        <w:ind w:left="2568" w:hanging="361"/>
      </w:pPr>
      <w:rPr>
        <w:rFonts w:hint="default"/>
        <w:lang w:val="ru-RU" w:eastAsia="en-US" w:bidi="ar-SA"/>
      </w:rPr>
    </w:lvl>
    <w:lvl w:ilvl="2" w:tplc="747A0DBC">
      <w:numFmt w:val="bullet"/>
      <w:lvlText w:val="•"/>
      <w:lvlJc w:val="left"/>
      <w:pPr>
        <w:ind w:left="3536" w:hanging="361"/>
      </w:pPr>
      <w:rPr>
        <w:rFonts w:hint="default"/>
        <w:lang w:val="ru-RU" w:eastAsia="en-US" w:bidi="ar-SA"/>
      </w:rPr>
    </w:lvl>
    <w:lvl w:ilvl="3" w:tplc="3EAE02E8">
      <w:numFmt w:val="bullet"/>
      <w:lvlText w:val="•"/>
      <w:lvlJc w:val="left"/>
      <w:pPr>
        <w:ind w:left="4505" w:hanging="361"/>
      </w:pPr>
      <w:rPr>
        <w:rFonts w:hint="default"/>
        <w:lang w:val="ru-RU" w:eastAsia="en-US" w:bidi="ar-SA"/>
      </w:rPr>
    </w:lvl>
    <w:lvl w:ilvl="4" w:tplc="BC9E6F22">
      <w:numFmt w:val="bullet"/>
      <w:lvlText w:val="•"/>
      <w:lvlJc w:val="left"/>
      <w:pPr>
        <w:ind w:left="5473" w:hanging="361"/>
      </w:pPr>
      <w:rPr>
        <w:rFonts w:hint="default"/>
        <w:lang w:val="ru-RU" w:eastAsia="en-US" w:bidi="ar-SA"/>
      </w:rPr>
    </w:lvl>
    <w:lvl w:ilvl="5" w:tplc="ECCE38F0">
      <w:numFmt w:val="bullet"/>
      <w:lvlText w:val="•"/>
      <w:lvlJc w:val="left"/>
      <w:pPr>
        <w:ind w:left="6442" w:hanging="361"/>
      </w:pPr>
      <w:rPr>
        <w:rFonts w:hint="default"/>
        <w:lang w:val="ru-RU" w:eastAsia="en-US" w:bidi="ar-SA"/>
      </w:rPr>
    </w:lvl>
    <w:lvl w:ilvl="6" w:tplc="B8F4D85E">
      <w:numFmt w:val="bullet"/>
      <w:lvlText w:val="•"/>
      <w:lvlJc w:val="left"/>
      <w:pPr>
        <w:ind w:left="7410" w:hanging="361"/>
      </w:pPr>
      <w:rPr>
        <w:rFonts w:hint="default"/>
        <w:lang w:val="ru-RU" w:eastAsia="en-US" w:bidi="ar-SA"/>
      </w:rPr>
    </w:lvl>
    <w:lvl w:ilvl="7" w:tplc="3BE2C4CE">
      <w:numFmt w:val="bullet"/>
      <w:lvlText w:val="•"/>
      <w:lvlJc w:val="left"/>
      <w:pPr>
        <w:ind w:left="8378" w:hanging="361"/>
      </w:pPr>
      <w:rPr>
        <w:rFonts w:hint="default"/>
        <w:lang w:val="ru-RU" w:eastAsia="en-US" w:bidi="ar-SA"/>
      </w:rPr>
    </w:lvl>
    <w:lvl w:ilvl="8" w:tplc="936E794A">
      <w:numFmt w:val="bullet"/>
      <w:lvlText w:val="•"/>
      <w:lvlJc w:val="left"/>
      <w:pPr>
        <w:ind w:left="9347" w:hanging="361"/>
      </w:pPr>
      <w:rPr>
        <w:rFonts w:hint="default"/>
        <w:lang w:val="ru-RU" w:eastAsia="en-US" w:bidi="ar-SA"/>
      </w:rPr>
    </w:lvl>
  </w:abstractNum>
  <w:abstractNum w:abstractNumId="36">
    <w:nsid w:val="5ABF1652"/>
    <w:multiLevelType w:val="hybridMultilevel"/>
    <w:tmpl w:val="143A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517FD9"/>
    <w:multiLevelType w:val="hybridMultilevel"/>
    <w:tmpl w:val="0FF203A2"/>
    <w:lvl w:ilvl="0" w:tplc="BE2E665A">
      <w:start w:val="1"/>
      <w:numFmt w:val="decimal"/>
      <w:lvlText w:val="%1."/>
      <w:lvlJc w:val="left"/>
      <w:pPr>
        <w:ind w:left="1394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1A1CB2">
      <w:numFmt w:val="bullet"/>
      <w:lvlText w:val="•"/>
      <w:lvlJc w:val="left"/>
      <w:pPr>
        <w:ind w:left="2330" w:hanging="286"/>
      </w:pPr>
      <w:rPr>
        <w:rFonts w:hint="default"/>
        <w:lang w:val="ru-RU" w:eastAsia="en-US" w:bidi="ar-SA"/>
      </w:rPr>
    </w:lvl>
    <w:lvl w:ilvl="2" w:tplc="5448B4C6">
      <w:numFmt w:val="bullet"/>
      <w:lvlText w:val="•"/>
      <w:lvlJc w:val="left"/>
      <w:pPr>
        <w:ind w:left="3261" w:hanging="286"/>
      </w:pPr>
      <w:rPr>
        <w:rFonts w:hint="default"/>
        <w:lang w:val="ru-RU" w:eastAsia="en-US" w:bidi="ar-SA"/>
      </w:rPr>
    </w:lvl>
    <w:lvl w:ilvl="3" w:tplc="9B92D034">
      <w:numFmt w:val="bullet"/>
      <w:lvlText w:val="•"/>
      <w:lvlJc w:val="left"/>
      <w:pPr>
        <w:ind w:left="4191" w:hanging="286"/>
      </w:pPr>
      <w:rPr>
        <w:rFonts w:hint="default"/>
        <w:lang w:val="ru-RU" w:eastAsia="en-US" w:bidi="ar-SA"/>
      </w:rPr>
    </w:lvl>
    <w:lvl w:ilvl="4" w:tplc="0838B7A2">
      <w:numFmt w:val="bullet"/>
      <w:lvlText w:val="•"/>
      <w:lvlJc w:val="left"/>
      <w:pPr>
        <w:ind w:left="5122" w:hanging="286"/>
      </w:pPr>
      <w:rPr>
        <w:rFonts w:hint="default"/>
        <w:lang w:val="ru-RU" w:eastAsia="en-US" w:bidi="ar-SA"/>
      </w:rPr>
    </w:lvl>
    <w:lvl w:ilvl="5" w:tplc="44CE1082">
      <w:numFmt w:val="bullet"/>
      <w:lvlText w:val="•"/>
      <w:lvlJc w:val="left"/>
      <w:pPr>
        <w:ind w:left="6053" w:hanging="286"/>
      </w:pPr>
      <w:rPr>
        <w:rFonts w:hint="default"/>
        <w:lang w:val="ru-RU" w:eastAsia="en-US" w:bidi="ar-SA"/>
      </w:rPr>
    </w:lvl>
    <w:lvl w:ilvl="6" w:tplc="8BD4BFD0">
      <w:numFmt w:val="bullet"/>
      <w:lvlText w:val="•"/>
      <w:lvlJc w:val="left"/>
      <w:pPr>
        <w:ind w:left="6983" w:hanging="286"/>
      </w:pPr>
      <w:rPr>
        <w:rFonts w:hint="default"/>
        <w:lang w:val="ru-RU" w:eastAsia="en-US" w:bidi="ar-SA"/>
      </w:rPr>
    </w:lvl>
    <w:lvl w:ilvl="7" w:tplc="0298F01E">
      <w:numFmt w:val="bullet"/>
      <w:lvlText w:val="•"/>
      <w:lvlJc w:val="left"/>
      <w:pPr>
        <w:ind w:left="7914" w:hanging="286"/>
      </w:pPr>
      <w:rPr>
        <w:rFonts w:hint="default"/>
        <w:lang w:val="ru-RU" w:eastAsia="en-US" w:bidi="ar-SA"/>
      </w:rPr>
    </w:lvl>
    <w:lvl w:ilvl="8" w:tplc="614C0CDA">
      <w:numFmt w:val="bullet"/>
      <w:lvlText w:val="•"/>
      <w:lvlJc w:val="left"/>
      <w:pPr>
        <w:ind w:left="8845" w:hanging="286"/>
      </w:pPr>
      <w:rPr>
        <w:rFonts w:hint="default"/>
        <w:lang w:val="ru-RU" w:eastAsia="en-US" w:bidi="ar-SA"/>
      </w:rPr>
    </w:lvl>
  </w:abstractNum>
  <w:abstractNum w:abstractNumId="38">
    <w:nsid w:val="5B906BC5"/>
    <w:multiLevelType w:val="hybridMultilevel"/>
    <w:tmpl w:val="425643F6"/>
    <w:lvl w:ilvl="0" w:tplc="BCA0C0F2">
      <w:start w:val="1"/>
      <w:numFmt w:val="decimal"/>
      <w:lvlText w:val="%1)"/>
      <w:lvlJc w:val="left"/>
      <w:pPr>
        <w:ind w:left="1394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5694C6">
      <w:numFmt w:val="bullet"/>
      <w:lvlText w:val="•"/>
      <w:lvlJc w:val="left"/>
      <w:pPr>
        <w:ind w:left="2330" w:hanging="286"/>
      </w:pPr>
      <w:rPr>
        <w:rFonts w:hint="default"/>
        <w:lang w:val="ru-RU" w:eastAsia="en-US" w:bidi="ar-SA"/>
      </w:rPr>
    </w:lvl>
    <w:lvl w:ilvl="2" w:tplc="183AD7A0">
      <w:numFmt w:val="bullet"/>
      <w:lvlText w:val="•"/>
      <w:lvlJc w:val="left"/>
      <w:pPr>
        <w:ind w:left="3261" w:hanging="286"/>
      </w:pPr>
      <w:rPr>
        <w:rFonts w:hint="default"/>
        <w:lang w:val="ru-RU" w:eastAsia="en-US" w:bidi="ar-SA"/>
      </w:rPr>
    </w:lvl>
    <w:lvl w:ilvl="3" w:tplc="C5887A8A">
      <w:numFmt w:val="bullet"/>
      <w:lvlText w:val="•"/>
      <w:lvlJc w:val="left"/>
      <w:pPr>
        <w:ind w:left="4191" w:hanging="286"/>
      </w:pPr>
      <w:rPr>
        <w:rFonts w:hint="default"/>
        <w:lang w:val="ru-RU" w:eastAsia="en-US" w:bidi="ar-SA"/>
      </w:rPr>
    </w:lvl>
    <w:lvl w:ilvl="4" w:tplc="9134DD36">
      <w:numFmt w:val="bullet"/>
      <w:lvlText w:val="•"/>
      <w:lvlJc w:val="left"/>
      <w:pPr>
        <w:ind w:left="5122" w:hanging="286"/>
      </w:pPr>
      <w:rPr>
        <w:rFonts w:hint="default"/>
        <w:lang w:val="ru-RU" w:eastAsia="en-US" w:bidi="ar-SA"/>
      </w:rPr>
    </w:lvl>
    <w:lvl w:ilvl="5" w:tplc="1812C9DA">
      <w:numFmt w:val="bullet"/>
      <w:lvlText w:val="•"/>
      <w:lvlJc w:val="left"/>
      <w:pPr>
        <w:ind w:left="6053" w:hanging="286"/>
      </w:pPr>
      <w:rPr>
        <w:rFonts w:hint="default"/>
        <w:lang w:val="ru-RU" w:eastAsia="en-US" w:bidi="ar-SA"/>
      </w:rPr>
    </w:lvl>
    <w:lvl w:ilvl="6" w:tplc="6D08250A">
      <w:numFmt w:val="bullet"/>
      <w:lvlText w:val="•"/>
      <w:lvlJc w:val="left"/>
      <w:pPr>
        <w:ind w:left="6983" w:hanging="286"/>
      </w:pPr>
      <w:rPr>
        <w:rFonts w:hint="default"/>
        <w:lang w:val="ru-RU" w:eastAsia="en-US" w:bidi="ar-SA"/>
      </w:rPr>
    </w:lvl>
    <w:lvl w:ilvl="7" w:tplc="48124A2C">
      <w:numFmt w:val="bullet"/>
      <w:lvlText w:val="•"/>
      <w:lvlJc w:val="left"/>
      <w:pPr>
        <w:ind w:left="7914" w:hanging="286"/>
      </w:pPr>
      <w:rPr>
        <w:rFonts w:hint="default"/>
        <w:lang w:val="ru-RU" w:eastAsia="en-US" w:bidi="ar-SA"/>
      </w:rPr>
    </w:lvl>
    <w:lvl w:ilvl="8" w:tplc="CC96523E">
      <w:numFmt w:val="bullet"/>
      <w:lvlText w:val="•"/>
      <w:lvlJc w:val="left"/>
      <w:pPr>
        <w:ind w:left="8845" w:hanging="286"/>
      </w:pPr>
      <w:rPr>
        <w:rFonts w:hint="default"/>
        <w:lang w:val="ru-RU" w:eastAsia="en-US" w:bidi="ar-SA"/>
      </w:rPr>
    </w:lvl>
  </w:abstractNum>
  <w:abstractNum w:abstractNumId="39">
    <w:nsid w:val="614B3AD5"/>
    <w:multiLevelType w:val="hybridMultilevel"/>
    <w:tmpl w:val="6C740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1930FA"/>
    <w:multiLevelType w:val="hybridMultilevel"/>
    <w:tmpl w:val="4246D234"/>
    <w:lvl w:ilvl="0" w:tplc="C96A6AC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DE0A0E"/>
    <w:multiLevelType w:val="multilevel"/>
    <w:tmpl w:val="CC8C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9704527"/>
    <w:multiLevelType w:val="hybridMultilevel"/>
    <w:tmpl w:val="5C70992C"/>
    <w:lvl w:ilvl="0" w:tplc="A97EB042">
      <w:numFmt w:val="bullet"/>
      <w:lvlText w:val=""/>
      <w:lvlJc w:val="left"/>
      <w:pPr>
        <w:ind w:left="1394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676A050">
      <w:numFmt w:val="bullet"/>
      <w:lvlText w:val="•"/>
      <w:lvlJc w:val="left"/>
      <w:pPr>
        <w:ind w:left="2330" w:hanging="286"/>
      </w:pPr>
      <w:rPr>
        <w:rFonts w:hint="default"/>
        <w:lang w:val="ru-RU" w:eastAsia="en-US" w:bidi="ar-SA"/>
      </w:rPr>
    </w:lvl>
    <w:lvl w:ilvl="2" w:tplc="BEF42986">
      <w:numFmt w:val="bullet"/>
      <w:lvlText w:val="•"/>
      <w:lvlJc w:val="left"/>
      <w:pPr>
        <w:ind w:left="3261" w:hanging="286"/>
      </w:pPr>
      <w:rPr>
        <w:rFonts w:hint="default"/>
        <w:lang w:val="ru-RU" w:eastAsia="en-US" w:bidi="ar-SA"/>
      </w:rPr>
    </w:lvl>
    <w:lvl w:ilvl="3" w:tplc="53B4A3EC">
      <w:numFmt w:val="bullet"/>
      <w:lvlText w:val="•"/>
      <w:lvlJc w:val="left"/>
      <w:pPr>
        <w:ind w:left="4191" w:hanging="286"/>
      </w:pPr>
      <w:rPr>
        <w:rFonts w:hint="default"/>
        <w:lang w:val="ru-RU" w:eastAsia="en-US" w:bidi="ar-SA"/>
      </w:rPr>
    </w:lvl>
    <w:lvl w:ilvl="4" w:tplc="1722CA96">
      <w:numFmt w:val="bullet"/>
      <w:lvlText w:val="•"/>
      <w:lvlJc w:val="left"/>
      <w:pPr>
        <w:ind w:left="5122" w:hanging="286"/>
      </w:pPr>
      <w:rPr>
        <w:rFonts w:hint="default"/>
        <w:lang w:val="ru-RU" w:eastAsia="en-US" w:bidi="ar-SA"/>
      </w:rPr>
    </w:lvl>
    <w:lvl w:ilvl="5" w:tplc="4FC0F51C">
      <w:numFmt w:val="bullet"/>
      <w:lvlText w:val="•"/>
      <w:lvlJc w:val="left"/>
      <w:pPr>
        <w:ind w:left="6053" w:hanging="286"/>
      </w:pPr>
      <w:rPr>
        <w:rFonts w:hint="default"/>
        <w:lang w:val="ru-RU" w:eastAsia="en-US" w:bidi="ar-SA"/>
      </w:rPr>
    </w:lvl>
    <w:lvl w:ilvl="6" w:tplc="EAFEA3F4">
      <w:numFmt w:val="bullet"/>
      <w:lvlText w:val="•"/>
      <w:lvlJc w:val="left"/>
      <w:pPr>
        <w:ind w:left="6983" w:hanging="286"/>
      </w:pPr>
      <w:rPr>
        <w:rFonts w:hint="default"/>
        <w:lang w:val="ru-RU" w:eastAsia="en-US" w:bidi="ar-SA"/>
      </w:rPr>
    </w:lvl>
    <w:lvl w:ilvl="7" w:tplc="7A8A6B10">
      <w:numFmt w:val="bullet"/>
      <w:lvlText w:val="•"/>
      <w:lvlJc w:val="left"/>
      <w:pPr>
        <w:ind w:left="7914" w:hanging="286"/>
      </w:pPr>
      <w:rPr>
        <w:rFonts w:hint="default"/>
        <w:lang w:val="ru-RU" w:eastAsia="en-US" w:bidi="ar-SA"/>
      </w:rPr>
    </w:lvl>
    <w:lvl w:ilvl="8" w:tplc="BE0EA584">
      <w:numFmt w:val="bullet"/>
      <w:lvlText w:val="•"/>
      <w:lvlJc w:val="left"/>
      <w:pPr>
        <w:ind w:left="8845" w:hanging="286"/>
      </w:pPr>
      <w:rPr>
        <w:rFonts w:hint="default"/>
        <w:lang w:val="ru-RU" w:eastAsia="en-US" w:bidi="ar-SA"/>
      </w:rPr>
    </w:lvl>
  </w:abstractNum>
  <w:abstractNum w:abstractNumId="43">
    <w:nsid w:val="69FD6FAF"/>
    <w:multiLevelType w:val="multilevel"/>
    <w:tmpl w:val="AD46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52B436E"/>
    <w:multiLevelType w:val="hybridMultilevel"/>
    <w:tmpl w:val="38C2BB5C"/>
    <w:lvl w:ilvl="0" w:tplc="618EFF06">
      <w:start w:val="5"/>
      <w:numFmt w:val="decimal"/>
      <w:lvlText w:val="%1."/>
      <w:lvlJc w:val="left"/>
      <w:pPr>
        <w:ind w:left="1429" w:hanging="72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D0F7486"/>
    <w:multiLevelType w:val="hybridMultilevel"/>
    <w:tmpl w:val="F8D21FEA"/>
    <w:lvl w:ilvl="0" w:tplc="8AB60082">
      <w:start w:val="1"/>
      <w:numFmt w:val="decimal"/>
      <w:lvlText w:val="%1."/>
      <w:lvlJc w:val="left"/>
      <w:pPr>
        <w:ind w:left="159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num w:numId="1">
    <w:abstractNumId w:val="43"/>
  </w:num>
  <w:num w:numId="2">
    <w:abstractNumId w:val="41"/>
  </w:num>
  <w:num w:numId="3">
    <w:abstractNumId w:val="7"/>
  </w:num>
  <w:num w:numId="4">
    <w:abstractNumId w:val="22"/>
  </w:num>
  <w:num w:numId="5">
    <w:abstractNumId w:val="13"/>
  </w:num>
  <w:num w:numId="6">
    <w:abstractNumId w:val="40"/>
  </w:num>
  <w:num w:numId="7">
    <w:abstractNumId w:val="35"/>
  </w:num>
  <w:num w:numId="8">
    <w:abstractNumId w:val="36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9"/>
  </w:num>
  <w:num w:numId="12">
    <w:abstractNumId w:val="39"/>
  </w:num>
  <w:num w:numId="13">
    <w:abstractNumId w:val="21"/>
  </w:num>
  <w:num w:numId="14">
    <w:abstractNumId w:val="8"/>
  </w:num>
  <w:num w:numId="15">
    <w:abstractNumId w:val="34"/>
  </w:num>
  <w:num w:numId="16">
    <w:abstractNumId w:val="14"/>
  </w:num>
  <w:num w:numId="17">
    <w:abstractNumId w:val="30"/>
  </w:num>
  <w:num w:numId="18">
    <w:abstractNumId w:val="11"/>
  </w:num>
  <w:num w:numId="19">
    <w:abstractNumId w:val="26"/>
  </w:num>
  <w:num w:numId="20">
    <w:abstractNumId w:val="33"/>
  </w:num>
  <w:num w:numId="21">
    <w:abstractNumId w:val="17"/>
  </w:num>
  <w:num w:numId="22">
    <w:abstractNumId w:val="12"/>
  </w:num>
  <w:num w:numId="23">
    <w:abstractNumId w:val="28"/>
  </w:num>
  <w:num w:numId="24">
    <w:abstractNumId w:val="16"/>
  </w:num>
  <w:num w:numId="25">
    <w:abstractNumId w:val="20"/>
  </w:num>
  <w:num w:numId="26">
    <w:abstractNumId w:val="37"/>
  </w:num>
  <w:num w:numId="27">
    <w:abstractNumId w:val="29"/>
  </w:num>
  <w:num w:numId="28">
    <w:abstractNumId w:val="38"/>
  </w:num>
  <w:num w:numId="29">
    <w:abstractNumId w:val="31"/>
  </w:num>
  <w:num w:numId="30">
    <w:abstractNumId w:val="42"/>
  </w:num>
  <w:num w:numId="31">
    <w:abstractNumId w:val="18"/>
  </w:num>
  <w:num w:numId="32">
    <w:abstractNumId w:val="32"/>
  </w:num>
  <w:num w:numId="33">
    <w:abstractNumId w:val="23"/>
  </w:num>
  <w:num w:numId="34">
    <w:abstractNumId w:val="24"/>
  </w:num>
  <w:num w:numId="35">
    <w:abstractNumId w:val="9"/>
  </w:num>
  <w:num w:numId="36">
    <w:abstractNumId w:val="44"/>
  </w:num>
  <w:num w:numId="37">
    <w:abstractNumId w:val="45"/>
  </w:num>
  <w:num w:numId="38">
    <w:abstractNumId w:val="10"/>
  </w:num>
  <w:num w:numId="39">
    <w:abstractNumId w:val="15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470"/>
    <w:rsid w:val="0001063D"/>
    <w:rsid w:val="000241FC"/>
    <w:rsid w:val="00036466"/>
    <w:rsid w:val="00037398"/>
    <w:rsid w:val="00042909"/>
    <w:rsid w:val="00053ACF"/>
    <w:rsid w:val="0006482B"/>
    <w:rsid w:val="00067F4A"/>
    <w:rsid w:val="00071C8A"/>
    <w:rsid w:val="0007581F"/>
    <w:rsid w:val="000846BA"/>
    <w:rsid w:val="00093094"/>
    <w:rsid w:val="00093673"/>
    <w:rsid w:val="000B06A5"/>
    <w:rsid w:val="000B4D9B"/>
    <w:rsid w:val="000C1A79"/>
    <w:rsid w:val="000C1FF7"/>
    <w:rsid w:val="000C3D55"/>
    <w:rsid w:val="000C3DCA"/>
    <w:rsid w:val="000D1A30"/>
    <w:rsid w:val="000E1BA3"/>
    <w:rsid w:val="000E39E7"/>
    <w:rsid w:val="000E5DC2"/>
    <w:rsid w:val="000F551E"/>
    <w:rsid w:val="000F7321"/>
    <w:rsid w:val="0010035A"/>
    <w:rsid w:val="00102B6C"/>
    <w:rsid w:val="00106623"/>
    <w:rsid w:val="00110DD7"/>
    <w:rsid w:val="0012458A"/>
    <w:rsid w:val="00153442"/>
    <w:rsid w:val="00164BA6"/>
    <w:rsid w:val="00166B09"/>
    <w:rsid w:val="00166E8B"/>
    <w:rsid w:val="0017130B"/>
    <w:rsid w:val="001754BC"/>
    <w:rsid w:val="0017646A"/>
    <w:rsid w:val="001765F4"/>
    <w:rsid w:val="00176B47"/>
    <w:rsid w:val="00182F6D"/>
    <w:rsid w:val="0018654F"/>
    <w:rsid w:val="001B6407"/>
    <w:rsid w:val="001C19A1"/>
    <w:rsid w:val="001D013F"/>
    <w:rsid w:val="001D2494"/>
    <w:rsid w:val="001D545D"/>
    <w:rsid w:val="001E0A13"/>
    <w:rsid w:val="001E3780"/>
    <w:rsid w:val="001F0108"/>
    <w:rsid w:val="001F03B8"/>
    <w:rsid w:val="001F22A9"/>
    <w:rsid w:val="001F2934"/>
    <w:rsid w:val="001F3036"/>
    <w:rsid w:val="001F4186"/>
    <w:rsid w:val="001F4EAF"/>
    <w:rsid w:val="001F760A"/>
    <w:rsid w:val="002147CB"/>
    <w:rsid w:val="00221213"/>
    <w:rsid w:val="002237A8"/>
    <w:rsid w:val="0022419D"/>
    <w:rsid w:val="002257B3"/>
    <w:rsid w:val="00231C95"/>
    <w:rsid w:val="00234FB0"/>
    <w:rsid w:val="0023658F"/>
    <w:rsid w:val="00240610"/>
    <w:rsid w:val="00243551"/>
    <w:rsid w:val="00254B6B"/>
    <w:rsid w:val="00262275"/>
    <w:rsid w:val="0026584D"/>
    <w:rsid w:val="00272790"/>
    <w:rsid w:val="0027554E"/>
    <w:rsid w:val="00276BFF"/>
    <w:rsid w:val="002821C4"/>
    <w:rsid w:val="00286A26"/>
    <w:rsid w:val="00293F23"/>
    <w:rsid w:val="00295315"/>
    <w:rsid w:val="00295658"/>
    <w:rsid w:val="00295E53"/>
    <w:rsid w:val="002A2D3D"/>
    <w:rsid w:val="002A703E"/>
    <w:rsid w:val="002B1E0B"/>
    <w:rsid w:val="002C1F52"/>
    <w:rsid w:val="002C2463"/>
    <w:rsid w:val="002D416B"/>
    <w:rsid w:val="002D5658"/>
    <w:rsid w:val="002D6168"/>
    <w:rsid w:val="002E038E"/>
    <w:rsid w:val="002E2161"/>
    <w:rsid w:val="002F5660"/>
    <w:rsid w:val="002F5A88"/>
    <w:rsid w:val="003005A3"/>
    <w:rsid w:val="003054DD"/>
    <w:rsid w:val="003111B7"/>
    <w:rsid w:val="00313C4D"/>
    <w:rsid w:val="0031576B"/>
    <w:rsid w:val="003159B8"/>
    <w:rsid w:val="003313A6"/>
    <w:rsid w:val="00333E9A"/>
    <w:rsid w:val="003344EE"/>
    <w:rsid w:val="003409EC"/>
    <w:rsid w:val="003424B1"/>
    <w:rsid w:val="00353CB0"/>
    <w:rsid w:val="00353FDA"/>
    <w:rsid w:val="00354F0F"/>
    <w:rsid w:val="00356280"/>
    <w:rsid w:val="00361352"/>
    <w:rsid w:val="0036253A"/>
    <w:rsid w:val="00362D60"/>
    <w:rsid w:val="00362E1B"/>
    <w:rsid w:val="003636A3"/>
    <w:rsid w:val="0037082B"/>
    <w:rsid w:val="00371491"/>
    <w:rsid w:val="00375EA8"/>
    <w:rsid w:val="00376EA6"/>
    <w:rsid w:val="00385C81"/>
    <w:rsid w:val="0038632D"/>
    <w:rsid w:val="00393244"/>
    <w:rsid w:val="003956FD"/>
    <w:rsid w:val="0039712F"/>
    <w:rsid w:val="003B305B"/>
    <w:rsid w:val="003B6F83"/>
    <w:rsid w:val="003C0828"/>
    <w:rsid w:val="003C57E2"/>
    <w:rsid w:val="003D2219"/>
    <w:rsid w:val="003D2766"/>
    <w:rsid w:val="003D6DFF"/>
    <w:rsid w:val="003E553B"/>
    <w:rsid w:val="003F26C7"/>
    <w:rsid w:val="003F54FA"/>
    <w:rsid w:val="00400EBC"/>
    <w:rsid w:val="00402F83"/>
    <w:rsid w:val="004058A9"/>
    <w:rsid w:val="00405EA8"/>
    <w:rsid w:val="004065CB"/>
    <w:rsid w:val="00432465"/>
    <w:rsid w:val="00437C95"/>
    <w:rsid w:val="004479B4"/>
    <w:rsid w:val="004479B8"/>
    <w:rsid w:val="00450F78"/>
    <w:rsid w:val="00457A57"/>
    <w:rsid w:val="004772A8"/>
    <w:rsid w:val="00493B14"/>
    <w:rsid w:val="00493BD0"/>
    <w:rsid w:val="00494E27"/>
    <w:rsid w:val="004A4C7C"/>
    <w:rsid w:val="004B370B"/>
    <w:rsid w:val="004B769E"/>
    <w:rsid w:val="004D40E3"/>
    <w:rsid w:val="004D7A4F"/>
    <w:rsid w:val="004E0B7C"/>
    <w:rsid w:val="004E58EA"/>
    <w:rsid w:val="004F2727"/>
    <w:rsid w:val="004F4094"/>
    <w:rsid w:val="00503C04"/>
    <w:rsid w:val="005215E9"/>
    <w:rsid w:val="00527846"/>
    <w:rsid w:val="00527BAA"/>
    <w:rsid w:val="00530B23"/>
    <w:rsid w:val="00532809"/>
    <w:rsid w:val="005328F1"/>
    <w:rsid w:val="00536BF0"/>
    <w:rsid w:val="00545C05"/>
    <w:rsid w:val="00547BE1"/>
    <w:rsid w:val="005521C8"/>
    <w:rsid w:val="00557CEA"/>
    <w:rsid w:val="0056008B"/>
    <w:rsid w:val="005604C9"/>
    <w:rsid w:val="00562AB3"/>
    <w:rsid w:val="00565FA4"/>
    <w:rsid w:val="0057228D"/>
    <w:rsid w:val="005726F1"/>
    <w:rsid w:val="00575B33"/>
    <w:rsid w:val="00575C06"/>
    <w:rsid w:val="00580118"/>
    <w:rsid w:val="0058667F"/>
    <w:rsid w:val="00590942"/>
    <w:rsid w:val="00590F71"/>
    <w:rsid w:val="00595B0D"/>
    <w:rsid w:val="005A000E"/>
    <w:rsid w:val="005A2717"/>
    <w:rsid w:val="005B3580"/>
    <w:rsid w:val="005B58FD"/>
    <w:rsid w:val="005B6A5D"/>
    <w:rsid w:val="005B73B0"/>
    <w:rsid w:val="005C5FB7"/>
    <w:rsid w:val="005C6DDD"/>
    <w:rsid w:val="005D1429"/>
    <w:rsid w:val="005D143B"/>
    <w:rsid w:val="005D14B6"/>
    <w:rsid w:val="005E612C"/>
    <w:rsid w:val="005E64A0"/>
    <w:rsid w:val="0060095D"/>
    <w:rsid w:val="00611D75"/>
    <w:rsid w:val="00614737"/>
    <w:rsid w:val="0061719B"/>
    <w:rsid w:val="006310F0"/>
    <w:rsid w:val="0063340F"/>
    <w:rsid w:val="0063770A"/>
    <w:rsid w:val="00640C90"/>
    <w:rsid w:val="00642621"/>
    <w:rsid w:val="006426DB"/>
    <w:rsid w:val="00652C31"/>
    <w:rsid w:val="006547FA"/>
    <w:rsid w:val="0065655E"/>
    <w:rsid w:val="00662252"/>
    <w:rsid w:val="006638DC"/>
    <w:rsid w:val="006700AE"/>
    <w:rsid w:val="006753F3"/>
    <w:rsid w:val="00677A5E"/>
    <w:rsid w:val="00685710"/>
    <w:rsid w:val="00687204"/>
    <w:rsid w:val="006A5E0F"/>
    <w:rsid w:val="006A604C"/>
    <w:rsid w:val="006B6A73"/>
    <w:rsid w:val="006C12AA"/>
    <w:rsid w:val="006C3AAC"/>
    <w:rsid w:val="006E0A80"/>
    <w:rsid w:val="006E2411"/>
    <w:rsid w:val="006E5894"/>
    <w:rsid w:val="006E6C41"/>
    <w:rsid w:val="006F4989"/>
    <w:rsid w:val="00701FA4"/>
    <w:rsid w:val="0070332B"/>
    <w:rsid w:val="00703C8D"/>
    <w:rsid w:val="007322B0"/>
    <w:rsid w:val="00732B28"/>
    <w:rsid w:val="007413C7"/>
    <w:rsid w:val="00751AAA"/>
    <w:rsid w:val="0075388B"/>
    <w:rsid w:val="00761B02"/>
    <w:rsid w:val="00771434"/>
    <w:rsid w:val="007733D3"/>
    <w:rsid w:val="00786CA1"/>
    <w:rsid w:val="0079235D"/>
    <w:rsid w:val="007B0376"/>
    <w:rsid w:val="007B2DE2"/>
    <w:rsid w:val="007B6AEA"/>
    <w:rsid w:val="007D7511"/>
    <w:rsid w:val="007E0682"/>
    <w:rsid w:val="007E4FC8"/>
    <w:rsid w:val="007E518D"/>
    <w:rsid w:val="007E7710"/>
    <w:rsid w:val="007E7F5E"/>
    <w:rsid w:val="007F0752"/>
    <w:rsid w:val="007F736F"/>
    <w:rsid w:val="00810C9B"/>
    <w:rsid w:val="00822AFF"/>
    <w:rsid w:val="0082334E"/>
    <w:rsid w:val="00827722"/>
    <w:rsid w:val="0084167C"/>
    <w:rsid w:val="008562F4"/>
    <w:rsid w:val="00863BD7"/>
    <w:rsid w:val="00864A2C"/>
    <w:rsid w:val="00870137"/>
    <w:rsid w:val="00876B1F"/>
    <w:rsid w:val="00880B9D"/>
    <w:rsid w:val="008829A9"/>
    <w:rsid w:val="00885605"/>
    <w:rsid w:val="00890773"/>
    <w:rsid w:val="00890F18"/>
    <w:rsid w:val="00891FC7"/>
    <w:rsid w:val="0089406B"/>
    <w:rsid w:val="00896141"/>
    <w:rsid w:val="00896A93"/>
    <w:rsid w:val="0089758C"/>
    <w:rsid w:val="008A1435"/>
    <w:rsid w:val="008A52C7"/>
    <w:rsid w:val="008A54D1"/>
    <w:rsid w:val="008B4FFB"/>
    <w:rsid w:val="008D5877"/>
    <w:rsid w:val="008D6390"/>
    <w:rsid w:val="008E173F"/>
    <w:rsid w:val="008E235A"/>
    <w:rsid w:val="00904BF7"/>
    <w:rsid w:val="0091116F"/>
    <w:rsid w:val="00917033"/>
    <w:rsid w:val="00927C6F"/>
    <w:rsid w:val="00932217"/>
    <w:rsid w:val="009357C4"/>
    <w:rsid w:val="0094627B"/>
    <w:rsid w:val="009524A1"/>
    <w:rsid w:val="00953EEF"/>
    <w:rsid w:val="00955700"/>
    <w:rsid w:val="009571A3"/>
    <w:rsid w:val="00967B18"/>
    <w:rsid w:val="0097247A"/>
    <w:rsid w:val="009738E6"/>
    <w:rsid w:val="00977A17"/>
    <w:rsid w:val="00980FFD"/>
    <w:rsid w:val="00985A48"/>
    <w:rsid w:val="00986294"/>
    <w:rsid w:val="0098717B"/>
    <w:rsid w:val="00994559"/>
    <w:rsid w:val="009A4654"/>
    <w:rsid w:val="009A6E62"/>
    <w:rsid w:val="009B0624"/>
    <w:rsid w:val="009B079C"/>
    <w:rsid w:val="009B1735"/>
    <w:rsid w:val="009B59DF"/>
    <w:rsid w:val="009B6D46"/>
    <w:rsid w:val="009C19A2"/>
    <w:rsid w:val="009C5F6B"/>
    <w:rsid w:val="009C76C9"/>
    <w:rsid w:val="009D13A1"/>
    <w:rsid w:val="009D2C69"/>
    <w:rsid w:val="009E1EC8"/>
    <w:rsid w:val="009E7447"/>
    <w:rsid w:val="009F45F6"/>
    <w:rsid w:val="009F5C09"/>
    <w:rsid w:val="009F66A5"/>
    <w:rsid w:val="00A0444B"/>
    <w:rsid w:val="00A072F5"/>
    <w:rsid w:val="00A13CED"/>
    <w:rsid w:val="00A14032"/>
    <w:rsid w:val="00A157E4"/>
    <w:rsid w:val="00A17B99"/>
    <w:rsid w:val="00A22FAF"/>
    <w:rsid w:val="00A23212"/>
    <w:rsid w:val="00A2344B"/>
    <w:rsid w:val="00A35034"/>
    <w:rsid w:val="00A353BD"/>
    <w:rsid w:val="00A356D9"/>
    <w:rsid w:val="00A4444E"/>
    <w:rsid w:val="00A5031A"/>
    <w:rsid w:val="00A5392E"/>
    <w:rsid w:val="00A54632"/>
    <w:rsid w:val="00A56ED6"/>
    <w:rsid w:val="00A611BE"/>
    <w:rsid w:val="00A74AD0"/>
    <w:rsid w:val="00A85CFB"/>
    <w:rsid w:val="00A912DB"/>
    <w:rsid w:val="00A9139F"/>
    <w:rsid w:val="00A933C5"/>
    <w:rsid w:val="00AA7776"/>
    <w:rsid w:val="00AB35C3"/>
    <w:rsid w:val="00AB3E97"/>
    <w:rsid w:val="00AD6B63"/>
    <w:rsid w:val="00AD6E28"/>
    <w:rsid w:val="00AD7734"/>
    <w:rsid w:val="00AE2831"/>
    <w:rsid w:val="00AE3F9A"/>
    <w:rsid w:val="00AF6732"/>
    <w:rsid w:val="00B127F3"/>
    <w:rsid w:val="00B13304"/>
    <w:rsid w:val="00B15D00"/>
    <w:rsid w:val="00B47470"/>
    <w:rsid w:val="00B52915"/>
    <w:rsid w:val="00B531E5"/>
    <w:rsid w:val="00B737C2"/>
    <w:rsid w:val="00B74021"/>
    <w:rsid w:val="00B803A1"/>
    <w:rsid w:val="00B81EC3"/>
    <w:rsid w:val="00B878AD"/>
    <w:rsid w:val="00B95BE4"/>
    <w:rsid w:val="00B95DC9"/>
    <w:rsid w:val="00B963FC"/>
    <w:rsid w:val="00BA6834"/>
    <w:rsid w:val="00BB611B"/>
    <w:rsid w:val="00BC2607"/>
    <w:rsid w:val="00BC2824"/>
    <w:rsid w:val="00BD1F7C"/>
    <w:rsid w:val="00BE36CF"/>
    <w:rsid w:val="00BE6EDA"/>
    <w:rsid w:val="00BF7286"/>
    <w:rsid w:val="00BF7F81"/>
    <w:rsid w:val="00C01082"/>
    <w:rsid w:val="00C12F85"/>
    <w:rsid w:val="00C152D2"/>
    <w:rsid w:val="00C22B26"/>
    <w:rsid w:val="00C232DC"/>
    <w:rsid w:val="00C262FF"/>
    <w:rsid w:val="00C27910"/>
    <w:rsid w:val="00C31015"/>
    <w:rsid w:val="00C349E3"/>
    <w:rsid w:val="00C353C7"/>
    <w:rsid w:val="00C355F0"/>
    <w:rsid w:val="00C35642"/>
    <w:rsid w:val="00C36E16"/>
    <w:rsid w:val="00C3755D"/>
    <w:rsid w:val="00C40C81"/>
    <w:rsid w:val="00C41B4B"/>
    <w:rsid w:val="00C440F5"/>
    <w:rsid w:val="00C472D1"/>
    <w:rsid w:val="00C50FF2"/>
    <w:rsid w:val="00C53051"/>
    <w:rsid w:val="00C56693"/>
    <w:rsid w:val="00C573C5"/>
    <w:rsid w:val="00C57518"/>
    <w:rsid w:val="00C604EA"/>
    <w:rsid w:val="00C623C7"/>
    <w:rsid w:val="00C77DBD"/>
    <w:rsid w:val="00C85098"/>
    <w:rsid w:val="00C901E2"/>
    <w:rsid w:val="00C927DA"/>
    <w:rsid w:val="00CA22FB"/>
    <w:rsid w:val="00CA6AA0"/>
    <w:rsid w:val="00CA7C82"/>
    <w:rsid w:val="00CB1DB2"/>
    <w:rsid w:val="00CD1C7A"/>
    <w:rsid w:val="00CD61D3"/>
    <w:rsid w:val="00CE1D9B"/>
    <w:rsid w:val="00CE37DE"/>
    <w:rsid w:val="00CE655D"/>
    <w:rsid w:val="00D00D31"/>
    <w:rsid w:val="00D0279D"/>
    <w:rsid w:val="00D042B7"/>
    <w:rsid w:val="00D22B38"/>
    <w:rsid w:val="00D377C7"/>
    <w:rsid w:val="00D404BB"/>
    <w:rsid w:val="00D421DD"/>
    <w:rsid w:val="00D42ECA"/>
    <w:rsid w:val="00D516E9"/>
    <w:rsid w:val="00D57A44"/>
    <w:rsid w:val="00D74793"/>
    <w:rsid w:val="00D82C84"/>
    <w:rsid w:val="00D940B5"/>
    <w:rsid w:val="00D96328"/>
    <w:rsid w:val="00DA27F0"/>
    <w:rsid w:val="00DA6192"/>
    <w:rsid w:val="00DA6A4C"/>
    <w:rsid w:val="00DB6337"/>
    <w:rsid w:val="00DC1A56"/>
    <w:rsid w:val="00DC292E"/>
    <w:rsid w:val="00DD0D58"/>
    <w:rsid w:val="00DE2791"/>
    <w:rsid w:val="00DE4749"/>
    <w:rsid w:val="00E0241F"/>
    <w:rsid w:val="00E10990"/>
    <w:rsid w:val="00E157A2"/>
    <w:rsid w:val="00E203B3"/>
    <w:rsid w:val="00E20BF5"/>
    <w:rsid w:val="00E24C6B"/>
    <w:rsid w:val="00E2517B"/>
    <w:rsid w:val="00E31952"/>
    <w:rsid w:val="00E35D81"/>
    <w:rsid w:val="00E363A6"/>
    <w:rsid w:val="00E40C28"/>
    <w:rsid w:val="00E470FD"/>
    <w:rsid w:val="00E513DE"/>
    <w:rsid w:val="00E51EC9"/>
    <w:rsid w:val="00E611D9"/>
    <w:rsid w:val="00E64B8A"/>
    <w:rsid w:val="00E67587"/>
    <w:rsid w:val="00E711B9"/>
    <w:rsid w:val="00E726D3"/>
    <w:rsid w:val="00E72DC3"/>
    <w:rsid w:val="00E80119"/>
    <w:rsid w:val="00E939DD"/>
    <w:rsid w:val="00E97064"/>
    <w:rsid w:val="00E976E0"/>
    <w:rsid w:val="00EA3CE3"/>
    <w:rsid w:val="00EA410A"/>
    <w:rsid w:val="00EA5F4D"/>
    <w:rsid w:val="00EB093E"/>
    <w:rsid w:val="00EB28F8"/>
    <w:rsid w:val="00EC3311"/>
    <w:rsid w:val="00ED0D5F"/>
    <w:rsid w:val="00ED6523"/>
    <w:rsid w:val="00EE6BC3"/>
    <w:rsid w:val="00EF3A09"/>
    <w:rsid w:val="00EF56B1"/>
    <w:rsid w:val="00EF6302"/>
    <w:rsid w:val="00F4278B"/>
    <w:rsid w:val="00F43706"/>
    <w:rsid w:val="00F540CA"/>
    <w:rsid w:val="00F60D9B"/>
    <w:rsid w:val="00F637F2"/>
    <w:rsid w:val="00F731CA"/>
    <w:rsid w:val="00F75D46"/>
    <w:rsid w:val="00F76A07"/>
    <w:rsid w:val="00F84B90"/>
    <w:rsid w:val="00F9346A"/>
    <w:rsid w:val="00F9427B"/>
    <w:rsid w:val="00F960B2"/>
    <w:rsid w:val="00F96E97"/>
    <w:rsid w:val="00FA084B"/>
    <w:rsid w:val="00FB27FB"/>
    <w:rsid w:val="00FB30FE"/>
    <w:rsid w:val="00FB48D3"/>
    <w:rsid w:val="00FC67BF"/>
    <w:rsid w:val="00FC6F21"/>
    <w:rsid w:val="00FC7052"/>
    <w:rsid w:val="00FD3C2C"/>
    <w:rsid w:val="00FD54E3"/>
    <w:rsid w:val="00FE59EE"/>
    <w:rsid w:val="00FF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7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7470"/>
    <w:pPr>
      <w:keepNext/>
      <w:keepLines/>
      <w:widowControl/>
      <w:spacing w:before="48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6A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B4747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4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47470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rsid w:val="00B4747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31">
    <w:name w:val="Основной текст (3)_"/>
    <w:link w:val="32"/>
    <w:rsid w:val="00B4747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47470"/>
    <w:pPr>
      <w:shd w:val="clear" w:color="auto" w:fill="FFFFFF"/>
      <w:spacing w:after="1080" w:line="365" w:lineRule="exact"/>
      <w:jc w:val="center"/>
    </w:pPr>
    <w:rPr>
      <w:rFonts w:ascii="Times New Roman" w:eastAsia="Times New Roman" w:hAnsi="Times New Roman" w:cs="Times New Roman"/>
      <w:b/>
      <w:bCs/>
      <w:color w:val="auto"/>
      <w:sz w:val="31"/>
      <w:szCs w:val="31"/>
      <w:lang w:eastAsia="en-US"/>
    </w:rPr>
  </w:style>
  <w:style w:type="paragraph" w:customStyle="1" w:styleId="32">
    <w:name w:val="Основной текст (3)"/>
    <w:basedOn w:val="a"/>
    <w:link w:val="31"/>
    <w:rsid w:val="00B47470"/>
    <w:pPr>
      <w:shd w:val="clear" w:color="auto" w:fill="FFFFFF"/>
      <w:spacing w:before="1080" w:after="660" w:line="0" w:lineRule="atLeast"/>
      <w:ind w:hanging="1800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Default">
    <w:name w:val="Default"/>
    <w:rsid w:val="00B474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link w:val="12"/>
    <w:uiPriority w:val="99"/>
    <w:rsid w:val="00B47470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47470"/>
    <w:pPr>
      <w:widowControl/>
      <w:shd w:val="clear" w:color="auto" w:fill="FFFFFF"/>
      <w:spacing w:before="600" w:after="2280" w:line="240" w:lineRule="atLeas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31"/>
      <w:szCs w:val="31"/>
      <w:lang w:eastAsia="en-US"/>
    </w:rPr>
  </w:style>
  <w:style w:type="character" w:customStyle="1" w:styleId="211pt">
    <w:name w:val="Основной текст (2) + 11 pt;Полужирный"/>
    <w:basedOn w:val="21"/>
    <w:rsid w:val="00B474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37">
    <w:name w:val="Style37"/>
    <w:basedOn w:val="a"/>
    <w:uiPriority w:val="99"/>
    <w:rsid w:val="00B47470"/>
    <w:pPr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68">
    <w:name w:val="Font Style68"/>
    <w:basedOn w:val="a0"/>
    <w:uiPriority w:val="99"/>
    <w:rsid w:val="00B47470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474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470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5">
    <w:name w:val="List Paragraph"/>
    <w:aliases w:val="2 Спс точк"/>
    <w:basedOn w:val="a"/>
    <w:link w:val="a6"/>
    <w:uiPriority w:val="34"/>
    <w:qFormat/>
    <w:rsid w:val="00D82C84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D82C84"/>
    <w:rPr>
      <w:rFonts w:ascii="Calibri" w:eastAsia="Times New Roman" w:hAnsi="Calibri" w:cs="Times New Roman"/>
    </w:rPr>
  </w:style>
  <w:style w:type="character" w:customStyle="1" w:styleId="4">
    <w:name w:val="Основной текст (4)_"/>
    <w:link w:val="40"/>
    <w:uiPriority w:val="99"/>
    <w:rsid w:val="007413C7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7413C7"/>
    <w:pPr>
      <w:shd w:val="clear" w:color="auto" w:fill="FFFFFF"/>
      <w:spacing w:before="240" w:line="370" w:lineRule="exact"/>
      <w:jc w:val="center"/>
    </w:pPr>
    <w:rPr>
      <w:rFonts w:ascii="Times New Roman" w:eastAsia="Times New Roman" w:hAnsi="Times New Roman" w:cs="Times New Roman"/>
      <w:color w:val="auto"/>
      <w:sz w:val="31"/>
      <w:szCs w:val="31"/>
      <w:lang w:eastAsia="en-US"/>
    </w:rPr>
  </w:style>
  <w:style w:type="paragraph" w:customStyle="1" w:styleId="210">
    <w:name w:val="Основной текст (2)1"/>
    <w:basedOn w:val="a"/>
    <w:uiPriority w:val="99"/>
    <w:rsid w:val="007413C7"/>
    <w:pPr>
      <w:widowControl/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a7">
    <w:name w:val="Body Text"/>
    <w:basedOn w:val="a"/>
    <w:link w:val="a8"/>
    <w:uiPriority w:val="99"/>
    <w:unhideWhenUsed/>
    <w:rsid w:val="007413C7"/>
    <w:pPr>
      <w:spacing w:after="120"/>
    </w:pPr>
    <w:rPr>
      <w:rFonts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7413C7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13C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7413C7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2D56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№11"/>
    <w:basedOn w:val="a"/>
    <w:uiPriority w:val="99"/>
    <w:rsid w:val="002D5658"/>
    <w:pPr>
      <w:widowControl/>
      <w:shd w:val="clear" w:color="auto" w:fill="FFFFFF"/>
      <w:spacing w:after="360" w:line="240" w:lineRule="atLeast"/>
      <w:jc w:val="both"/>
      <w:outlineLvl w:val="0"/>
    </w:pPr>
    <w:rPr>
      <w:rFonts w:ascii="Arial" w:eastAsia="Times New Roman" w:hAnsi="Arial" w:cs="Arial"/>
      <w:b/>
      <w:bCs/>
      <w:color w:val="auto"/>
      <w:sz w:val="25"/>
      <w:szCs w:val="25"/>
    </w:rPr>
  </w:style>
  <w:style w:type="character" w:customStyle="1" w:styleId="FontStyle69">
    <w:name w:val="Font Style69"/>
    <w:uiPriority w:val="99"/>
    <w:rsid w:val="002D5658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2D5658"/>
    <w:pPr>
      <w:autoSpaceDE w:val="0"/>
      <w:autoSpaceDN w:val="0"/>
      <w:adjustRightInd w:val="0"/>
      <w:spacing w:line="483" w:lineRule="exact"/>
      <w:ind w:firstLine="691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24">
    <w:name w:val="Заголовок №2 (4)_"/>
    <w:link w:val="240"/>
    <w:rsid w:val="002D5658"/>
    <w:rPr>
      <w:rFonts w:eastAsia="Calibri"/>
      <w:sz w:val="26"/>
      <w:szCs w:val="26"/>
      <w:shd w:val="clear" w:color="auto" w:fill="FFFFFF"/>
      <w:lang w:eastAsia="ru-RU"/>
    </w:rPr>
  </w:style>
  <w:style w:type="paragraph" w:customStyle="1" w:styleId="240">
    <w:name w:val="Заголовок №2 (4)"/>
    <w:basedOn w:val="a"/>
    <w:link w:val="24"/>
    <w:rsid w:val="002D5658"/>
    <w:pPr>
      <w:widowControl/>
      <w:shd w:val="clear" w:color="auto" w:fill="FFFFFF"/>
      <w:spacing w:before="300" w:line="370" w:lineRule="exact"/>
      <w:jc w:val="center"/>
      <w:outlineLvl w:val="1"/>
    </w:pPr>
    <w:rPr>
      <w:rFonts w:asciiTheme="minorHAnsi" w:eastAsia="Calibri" w:hAnsiTheme="minorHAnsi" w:cstheme="minorBidi"/>
      <w:color w:val="auto"/>
      <w:sz w:val="26"/>
      <w:szCs w:val="26"/>
    </w:rPr>
  </w:style>
  <w:style w:type="character" w:customStyle="1" w:styleId="8">
    <w:name w:val="Основной текст (8)_"/>
    <w:basedOn w:val="a0"/>
    <w:link w:val="81"/>
    <w:uiPriority w:val="99"/>
    <w:locked/>
    <w:rsid w:val="002D5658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25">
    <w:name w:val="Основной текст + Полужирный25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41">
    <w:name w:val="Основной текст + Полужирный24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9">
    <w:name w:val="Заголовок №19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20">
    <w:name w:val="Основной текст + Полужирный22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8">
    <w:name w:val="Заголовок №18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00">
    <w:name w:val="Основной текст + Полужирный20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7">
    <w:name w:val="Заголовок №17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ac">
    <w:name w:val="Подпись к таблице_"/>
    <w:basedOn w:val="a0"/>
    <w:link w:val="13"/>
    <w:uiPriority w:val="99"/>
    <w:locked/>
    <w:rsid w:val="002D565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d">
    <w:name w:val="Подпись к таблице"/>
    <w:basedOn w:val="ac"/>
    <w:uiPriority w:val="99"/>
    <w:rsid w:val="002D565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6">
    <w:name w:val="Заголовок №16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90">
    <w:name w:val="Основной текст + Полужирный19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80">
    <w:name w:val="Основной текст + Полужирный18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11">
    <w:name w:val="Заголовок №1 + Не полужирный1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5">
    <w:name w:val="Заголовок №15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Курсив1"/>
    <w:basedOn w:val="a0"/>
    <w:uiPriority w:val="99"/>
    <w:rsid w:val="002D5658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2D5658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140">
    <w:name w:val="Заголовок №14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60">
    <w:name w:val="Основной текст + Полужирный16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50">
    <w:name w:val="Основной текст + Полужирный15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41">
    <w:name w:val="Основной текст + Полужирный14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30">
    <w:name w:val="Основной текст + Полужирный13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31">
    <w:name w:val="Заголовок №13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20">
    <w:name w:val="Основной текст + Полужирный12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2D5658"/>
    <w:pPr>
      <w:widowControl/>
      <w:shd w:val="clear" w:color="auto" w:fill="FFFFFF"/>
      <w:spacing w:line="240" w:lineRule="atLeast"/>
      <w:jc w:val="center"/>
    </w:pPr>
    <w:rPr>
      <w:rFonts w:ascii="Times New Roman" w:eastAsiaTheme="minorHAnsi" w:hAnsi="Times New Roman" w:cstheme="minorBidi"/>
      <w:i/>
      <w:iCs/>
      <w:color w:val="auto"/>
      <w:sz w:val="26"/>
      <w:szCs w:val="26"/>
      <w:lang w:eastAsia="en-US"/>
    </w:rPr>
  </w:style>
  <w:style w:type="paragraph" w:customStyle="1" w:styleId="13">
    <w:name w:val="Подпись к таблице1"/>
    <w:basedOn w:val="a"/>
    <w:link w:val="ac"/>
    <w:uiPriority w:val="99"/>
    <w:rsid w:val="002D5658"/>
    <w:pPr>
      <w:widowControl/>
      <w:shd w:val="clear" w:color="auto" w:fill="FFFFFF"/>
      <w:spacing w:line="240" w:lineRule="atLeast"/>
    </w:pPr>
    <w:rPr>
      <w:rFonts w:ascii="Times New Roman" w:eastAsiaTheme="minorHAnsi" w:hAnsi="Times New Roman" w:cstheme="minorBidi"/>
      <w:b/>
      <w:bCs/>
      <w:color w:val="auto"/>
      <w:sz w:val="26"/>
      <w:szCs w:val="26"/>
      <w:lang w:eastAsia="en-US"/>
    </w:rPr>
  </w:style>
  <w:style w:type="paragraph" w:customStyle="1" w:styleId="Bodytext3">
    <w:name w:val="Body text (3)"/>
    <w:basedOn w:val="a"/>
    <w:rsid w:val="002D5658"/>
    <w:pPr>
      <w:shd w:val="clear" w:color="auto" w:fill="FFFFFF"/>
      <w:suppressAutoHyphens/>
      <w:spacing w:before="1080" w:after="660" w:line="240" w:lineRule="atLeast"/>
      <w:ind w:hanging="1640"/>
      <w:jc w:val="both"/>
    </w:pPr>
    <w:rPr>
      <w:rFonts w:ascii="Times New Roman" w:eastAsia="SimSun" w:hAnsi="Times New Roman" w:cs="Times New Roman"/>
      <w:b/>
      <w:bCs/>
      <w:color w:val="auto"/>
      <w:kern w:val="1"/>
      <w:sz w:val="26"/>
      <w:szCs w:val="26"/>
      <w:lang w:eastAsia="zh-CN" w:bidi="hi-IN"/>
    </w:rPr>
  </w:style>
  <w:style w:type="character" w:customStyle="1" w:styleId="33">
    <w:name w:val="Основной текст (3) + Не полужирный"/>
    <w:rsid w:val="006426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e">
    <w:name w:val="Hyperlink"/>
    <w:uiPriority w:val="99"/>
    <w:rsid w:val="009B079C"/>
    <w:rPr>
      <w:color w:val="0066CC"/>
      <w:u w:val="single"/>
    </w:rPr>
  </w:style>
  <w:style w:type="paragraph" w:customStyle="1" w:styleId="Style43">
    <w:name w:val="Style43"/>
    <w:basedOn w:val="a"/>
    <w:uiPriority w:val="99"/>
    <w:rsid w:val="009B079C"/>
    <w:pPr>
      <w:autoSpaceDE w:val="0"/>
      <w:autoSpaceDN w:val="0"/>
      <w:adjustRightInd w:val="0"/>
      <w:spacing w:line="484" w:lineRule="exact"/>
      <w:ind w:firstLine="566"/>
      <w:jc w:val="both"/>
    </w:pPr>
    <w:rPr>
      <w:rFonts w:ascii="Times New Roman" w:eastAsiaTheme="minorEastAsia" w:hAnsi="Times New Roman" w:cs="Times New Roman"/>
      <w:color w:val="auto"/>
    </w:rPr>
  </w:style>
  <w:style w:type="paragraph" w:styleId="af">
    <w:name w:val="Plain Text"/>
    <w:basedOn w:val="a"/>
    <w:link w:val="af0"/>
    <w:unhideWhenUsed/>
    <w:rsid w:val="00D042B7"/>
    <w:pPr>
      <w:widowControl/>
    </w:pPr>
    <w:rPr>
      <w:rFonts w:ascii="Consolas" w:eastAsia="Calibri" w:hAnsi="Consolas" w:cs="Times New Roman"/>
      <w:color w:val="auto"/>
      <w:sz w:val="21"/>
      <w:szCs w:val="21"/>
    </w:rPr>
  </w:style>
  <w:style w:type="character" w:customStyle="1" w:styleId="af0">
    <w:name w:val="Текст Знак"/>
    <w:basedOn w:val="a0"/>
    <w:link w:val="af"/>
    <w:rsid w:val="00D042B7"/>
    <w:rPr>
      <w:rFonts w:ascii="Consolas" w:eastAsia="Calibri" w:hAnsi="Consolas" w:cs="Times New Roman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3409E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409E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Style147">
    <w:name w:val="Style147"/>
    <w:basedOn w:val="a"/>
    <w:rsid w:val="00E726D3"/>
    <w:pPr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color w:val="auto"/>
      <w:lang w:val="en-US" w:eastAsia="en-US"/>
    </w:rPr>
  </w:style>
  <w:style w:type="character" w:customStyle="1" w:styleId="34">
    <w:name w:val="Заголовок №3_"/>
    <w:basedOn w:val="a0"/>
    <w:link w:val="35"/>
    <w:rsid w:val="000B06A5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paragraph" w:customStyle="1" w:styleId="35">
    <w:name w:val="Заголовок №3"/>
    <w:basedOn w:val="a"/>
    <w:link w:val="34"/>
    <w:rsid w:val="000B06A5"/>
    <w:pPr>
      <w:widowControl/>
      <w:shd w:val="clear" w:color="auto" w:fill="FFFFFF"/>
      <w:spacing w:after="720" w:line="0" w:lineRule="atLeast"/>
      <w:jc w:val="both"/>
      <w:outlineLvl w:val="2"/>
    </w:pPr>
    <w:rPr>
      <w:rFonts w:ascii="Times New Roman" w:eastAsia="Times New Roman" w:hAnsi="Times New Roman" w:cstheme="minorBidi"/>
      <w:color w:val="auto"/>
      <w:spacing w:val="10"/>
      <w:sz w:val="25"/>
      <w:szCs w:val="25"/>
      <w:lang w:eastAsia="en-US"/>
    </w:rPr>
  </w:style>
  <w:style w:type="character" w:styleId="af3">
    <w:name w:val="Strong"/>
    <w:basedOn w:val="a0"/>
    <w:uiPriority w:val="22"/>
    <w:qFormat/>
    <w:rsid w:val="0039712F"/>
    <w:rPr>
      <w:b/>
      <w:bCs/>
    </w:rPr>
  </w:style>
  <w:style w:type="character" w:customStyle="1" w:styleId="1-1pt">
    <w:name w:val="Заголовок №1 + Интервал -1 pt"/>
    <w:basedOn w:val="11"/>
    <w:rsid w:val="00354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shd w:val="clear" w:color="auto" w:fill="FFFFFF"/>
      <w:lang w:val="en-US"/>
    </w:rPr>
  </w:style>
  <w:style w:type="character" w:customStyle="1" w:styleId="242">
    <w:name w:val="Основной текст24"/>
    <w:basedOn w:val="a0"/>
    <w:rsid w:val="00354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8">
    <w:name w:val="Основной текст28"/>
    <w:basedOn w:val="a0"/>
    <w:rsid w:val="00354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4">
    <w:name w:val="Основной текст_"/>
    <w:basedOn w:val="a0"/>
    <w:link w:val="78"/>
    <w:rsid w:val="00354F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8">
    <w:name w:val="Основной текст78"/>
    <w:basedOn w:val="a"/>
    <w:link w:val="af4"/>
    <w:rsid w:val="00354F0F"/>
    <w:pPr>
      <w:widowControl/>
      <w:shd w:val="clear" w:color="auto" w:fill="FFFFFF"/>
      <w:spacing w:line="0" w:lineRule="atLeast"/>
      <w:ind w:hanging="22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f5">
    <w:name w:val="No Spacing"/>
    <w:uiPriority w:val="1"/>
    <w:qFormat/>
    <w:rsid w:val="007E518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01">
    <w:name w:val="Основной текст20"/>
    <w:basedOn w:val="af4"/>
    <w:rsid w:val="007E51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1">
    <w:name w:val="Основной текст22"/>
    <w:basedOn w:val="af4"/>
    <w:rsid w:val="007E51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5pt">
    <w:name w:val="Колонтитул + 9;5 pt;Полужирный"/>
    <w:basedOn w:val="a0"/>
    <w:rsid w:val="007E5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</w:rPr>
  </w:style>
  <w:style w:type="paragraph" w:styleId="af6">
    <w:name w:val="Normal (Web)"/>
    <w:basedOn w:val="a"/>
    <w:uiPriority w:val="99"/>
    <w:unhideWhenUsed/>
    <w:rsid w:val="0056008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TableParagraph">
    <w:name w:val="Table Paragraph"/>
    <w:basedOn w:val="a"/>
    <w:uiPriority w:val="1"/>
    <w:qFormat/>
    <w:rsid w:val="009B59DF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B6A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a">
    <w:name w:val="Основной текст1"/>
    <w:basedOn w:val="a"/>
    <w:rsid w:val="0007581F"/>
    <w:pPr>
      <w:widowControl/>
      <w:shd w:val="clear" w:color="auto" w:fill="FFFFFF"/>
      <w:spacing w:after="180" w:line="226" w:lineRule="exact"/>
      <w:jc w:val="center"/>
    </w:pPr>
    <w:rPr>
      <w:rFonts w:ascii="Times New Roman" w:eastAsia="Times New Roman" w:hAnsi="Times New Roman" w:cs="Times New Roman"/>
      <w:color w:val="auto"/>
      <w:sz w:val="17"/>
      <w:szCs w:val="17"/>
    </w:rPr>
  </w:style>
  <w:style w:type="character" w:customStyle="1" w:styleId="apple-converted-space">
    <w:name w:val="apple-converted-space"/>
    <w:basedOn w:val="a0"/>
    <w:rsid w:val="000F7321"/>
  </w:style>
  <w:style w:type="paragraph" w:customStyle="1" w:styleId="FR2">
    <w:name w:val="FR2"/>
    <w:rsid w:val="000F73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5">
    <w:name w:val="Основной текст5"/>
    <w:basedOn w:val="a"/>
    <w:uiPriority w:val="99"/>
    <w:rsid w:val="00457A57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96A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7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536417" TargetMode="External"/><Relationship Id="rId18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5382" TargetMode="External"/><Relationship Id="rId17" Type="http://schemas.openxmlformats.org/officeDocument/2006/relationships/hyperlink" Target="http://znanium.com/catalog/product/10289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925066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fviktoria.ru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6574" TargetMode="External"/><Relationship Id="rId10" Type="http://schemas.openxmlformats.org/officeDocument/2006/relationships/hyperlink" Target="https://ru.wikipedia.org/wiki/%D0%9A%D0%BE%D1%81%D0%BC%D0%B5%D1%82%D0%B8%D0%BA%D0%B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8%D0%BE%D0%BB%D0%BE%D0%B3%D0%B8%D1%87%D0%B5%D1%81%D0%BA%D0%B8_%D0%B0%D0%BA%D1%82%D0%B8%D0%B2%D0%BD%D1%8B%D0%B5_%D0%B4%D0%BE%D0%B1%D0%B0%D0%B2%D0%BA%D0%B8" TargetMode="External"/><Relationship Id="rId14" Type="http://schemas.openxmlformats.org/officeDocument/2006/relationships/hyperlink" Target="https://urait.ru/bcode/53583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B7121-DC5C-4DB8-8B49-3BDC703D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32</Pages>
  <Words>9779</Words>
  <Characters>55741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232</cp:revision>
  <cp:lastPrinted>2023-10-14T11:19:00Z</cp:lastPrinted>
  <dcterms:created xsi:type="dcterms:W3CDTF">2021-05-06T14:02:00Z</dcterms:created>
  <dcterms:modified xsi:type="dcterms:W3CDTF">2024-09-02T13:53:00Z</dcterms:modified>
</cp:coreProperties>
</file>